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D6" w:rsidRPr="00800412" w:rsidRDefault="00A061D6" w:rsidP="00A061D6">
      <w:pPr>
        <w:pStyle w:val="a3"/>
        <w:ind w:left="360"/>
        <w:jc w:val="center"/>
        <w:rPr>
          <w:b/>
        </w:rPr>
      </w:pPr>
      <w:r w:rsidRPr="00800412">
        <w:rPr>
          <w:b/>
        </w:rPr>
        <w:t xml:space="preserve">Аналитический </w:t>
      </w:r>
      <w:proofErr w:type="spellStart"/>
      <w:r w:rsidRPr="00800412">
        <w:rPr>
          <w:b/>
        </w:rPr>
        <w:t>отчет</w:t>
      </w:r>
      <w:proofErr w:type="spellEnd"/>
      <w:r w:rsidRPr="00800412">
        <w:rPr>
          <w:b/>
        </w:rPr>
        <w:t xml:space="preserve"> о р</w:t>
      </w:r>
      <w:r w:rsidR="00E44F4E">
        <w:rPr>
          <w:b/>
        </w:rPr>
        <w:t>аботе педагога-психолога за 2022/2023</w:t>
      </w:r>
      <w:r w:rsidRPr="00800412">
        <w:rPr>
          <w:b/>
        </w:rPr>
        <w:t xml:space="preserve"> учебный год</w:t>
      </w:r>
    </w:p>
    <w:p w:rsidR="00797B6A" w:rsidRPr="00800412" w:rsidRDefault="00A061D6" w:rsidP="00797B6A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</w:p>
    <w:p w:rsidR="00797B6A" w:rsidRPr="00800412" w:rsidRDefault="00797B6A" w:rsidP="00797B6A">
      <w:pPr>
        <w:pStyle w:val="a3"/>
        <w:ind w:left="360"/>
        <w:jc w:val="right"/>
      </w:pPr>
      <w:r w:rsidRPr="00800412">
        <w:t>УТВЕРЖДАЮ</w:t>
      </w:r>
      <w:r w:rsidRPr="00800412">
        <w:tab/>
      </w:r>
    </w:p>
    <w:p w:rsidR="00797B6A" w:rsidRPr="00800412" w:rsidRDefault="00797B6A" w:rsidP="00797B6A">
      <w:pPr>
        <w:pStyle w:val="a3"/>
        <w:ind w:left="360"/>
        <w:jc w:val="right"/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  <w:t xml:space="preserve">Директор  МБОУ </w:t>
      </w:r>
      <w:proofErr w:type="spellStart"/>
      <w:r w:rsidRPr="00800412">
        <w:t>г</w:t>
      </w:r>
      <w:proofErr w:type="gramStart"/>
      <w:r w:rsidRPr="00800412">
        <w:t>.К</w:t>
      </w:r>
      <w:proofErr w:type="gramEnd"/>
      <w:r w:rsidRPr="00800412">
        <w:t>ерчь</w:t>
      </w:r>
      <w:proofErr w:type="spellEnd"/>
      <w:r w:rsidRPr="00800412">
        <w:t xml:space="preserve"> РК «Школа- гимназия №1</w:t>
      </w:r>
      <w:r w:rsidRPr="0096221F">
        <w:t xml:space="preserve"> </w:t>
      </w:r>
      <w:r>
        <w:t>имени Героя Советского Союза Е.И. Дёминой</w:t>
      </w:r>
      <w:r w:rsidRPr="00800412">
        <w:t xml:space="preserve"> »</w:t>
      </w:r>
    </w:p>
    <w:p w:rsidR="00797B6A" w:rsidRPr="00800412" w:rsidRDefault="00797B6A" w:rsidP="00797B6A">
      <w:pPr>
        <w:pStyle w:val="a3"/>
        <w:ind w:left="360"/>
        <w:jc w:val="right"/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  <w:t xml:space="preserve">                  ________________</w:t>
      </w:r>
      <w:proofErr w:type="spellStart"/>
      <w:r w:rsidRPr="00800412">
        <w:t>Тютюнник</w:t>
      </w:r>
      <w:proofErr w:type="spellEnd"/>
      <w:r w:rsidRPr="00800412">
        <w:t xml:space="preserve"> Л.И.</w:t>
      </w:r>
    </w:p>
    <w:p w:rsidR="00797B6A" w:rsidRPr="00800412" w:rsidRDefault="00797B6A" w:rsidP="00797B6A">
      <w:pPr>
        <w:pStyle w:val="a3"/>
        <w:ind w:left="360"/>
        <w:jc w:val="right"/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  <w:t xml:space="preserve">             </w:t>
      </w:r>
      <w:r w:rsidR="00E44F4E">
        <w:t xml:space="preserve">      «_______»_____________2023</w:t>
      </w:r>
    </w:p>
    <w:p w:rsidR="00A061D6" w:rsidRPr="00800412" w:rsidRDefault="00A061D6" w:rsidP="00797B6A">
      <w:pPr>
        <w:pStyle w:val="a3"/>
        <w:ind w:left="360"/>
      </w:pPr>
    </w:p>
    <w:p w:rsidR="00A061D6" w:rsidRPr="00800412" w:rsidRDefault="00A061D6" w:rsidP="00A061D6">
      <w:pPr>
        <w:pStyle w:val="a3"/>
        <w:ind w:left="360"/>
      </w:pPr>
      <w:r w:rsidRPr="00800412">
        <w:tab/>
      </w:r>
    </w:p>
    <w:p w:rsidR="00A061D6" w:rsidRPr="00800412" w:rsidRDefault="00A061D6" w:rsidP="00A061D6">
      <w:pPr>
        <w:pStyle w:val="a3"/>
        <w:ind w:left="360"/>
      </w:pPr>
    </w:p>
    <w:p w:rsidR="00A061D6" w:rsidRPr="00800412" w:rsidRDefault="00A061D6" w:rsidP="00A061D6">
      <w:pPr>
        <w:pStyle w:val="a3"/>
      </w:pPr>
      <w:r w:rsidRPr="00800412">
        <w:tab/>
        <w:t>Работа психолога в общеобразовательном учреждении строится в соответствии с Положением о службе практической психологии в системе Министерства образования Российской Федерации (Пр.№636 от 22.10.99 МО РФ), Закон 273-ФЗ "Об образовании в РФ" (2015 новый), иными Положениями и Приказами РФ в сфере образования, а так же запросами администрации ОУ.</w:t>
      </w:r>
    </w:p>
    <w:p w:rsidR="00A061D6" w:rsidRPr="00800412" w:rsidRDefault="00A061D6" w:rsidP="00A061D6">
      <w:pPr>
        <w:rPr>
          <w:sz w:val="24"/>
          <w:szCs w:val="24"/>
        </w:rPr>
      </w:pPr>
      <w:r w:rsidRPr="00800412">
        <w:rPr>
          <w:b/>
          <w:bCs/>
          <w:iCs/>
          <w:sz w:val="24"/>
          <w:szCs w:val="24"/>
          <w:u w:val="single"/>
        </w:rPr>
        <w:t>Цель:</w:t>
      </w:r>
      <w:r w:rsidRPr="00800412">
        <w:rPr>
          <w:sz w:val="24"/>
          <w:szCs w:val="24"/>
        </w:rPr>
        <w:t xml:space="preserve">  обеспечение психолого-педагогического сопровождения в развитии познавательной сферы учащихся при использовании инновационных технологий.</w:t>
      </w:r>
    </w:p>
    <w:p w:rsidR="00A061D6" w:rsidRPr="00800412" w:rsidRDefault="00A061D6" w:rsidP="00A061D6">
      <w:pPr>
        <w:rPr>
          <w:bCs/>
          <w:iCs/>
          <w:sz w:val="24"/>
          <w:szCs w:val="24"/>
          <w:u w:val="single"/>
        </w:rPr>
      </w:pPr>
      <w:r w:rsidRPr="00800412">
        <w:rPr>
          <w:b/>
          <w:bCs/>
          <w:iCs/>
          <w:sz w:val="24"/>
          <w:szCs w:val="24"/>
          <w:u w:val="single"/>
        </w:rPr>
        <w:t xml:space="preserve">Задачи: </w:t>
      </w:r>
    </w:p>
    <w:p w:rsidR="00A061D6" w:rsidRPr="00800412" w:rsidRDefault="00A061D6" w:rsidP="00A061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00412">
        <w:rPr>
          <w:rFonts w:ascii="Times New Roman" w:hAnsi="Times New Roman"/>
          <w:bCs/>
          <w:iCs/>
          <w:sz w:val="24"/>
          <w:szCs w:val="24"/>
        </w:rPr>
        <w:t>Изучение познавательных процессов и особенностей личности учащихся.</w:t>
      </w:r>
    </w:p>
    <w:p w:rsidR="00A061D6" w:rsidRPr="00800412" w:rsidRDefault="00A061D6" w:rsidP="00A061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00412">
        <w:rPr>
          <w:rFonts w:ascii="Times New Roman" w:hAnsi="Times New Roman"/>
          <w:bCs/>
          <w:iCs/>
          <w:sz w:val="24"/>
          <w:szCs w:val="24"/>
        </w:rPr>
        <w:t xml:space="preserve">Содействие  личностному и интеллектуальному развитию учащихся на каждом возрастном  этапе, </w:t>
      </w:r>
      <w:proofErr w:type="spellStart"/>
      <w:r w:rsidRPr="00800412">
        <w:rPr>
          <w:rFonts w:ascii="Times New Roman" w:hAnsi="Times New Roman"/>
          <w:bCs/>
          <w:iCs/>
          <w:sz w:val="24"/>
          <w:szCs w:val="24"/>
        </w:rPr>
        <w:t>путем</w:t>
      </w:r>
      <w:proofErr w:type="spellEnd"/>
      <w:r w:rsidRPr="00800412">
        <w:rPr>
          <w:rFonts w:ascii="Times New Roman" w:hAnsi="Times New Roman"/>
          <w:bCs/>
          <w:iCs/>
          <w:sz w:val="24"/>
          <w:szCs w:val="24"/>
        </w:rPr>
        <w:t xml:space="preserve"> использования инновационных технологий.</w:t>
      </w:r>
    </w:p>
    <w:p w:rsidR="00A061D6" w:rsidRPr="00800412" w:rsidRDefault="00A061D6" w:rsidP="00A061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00412">
        <w:rPr>
          <w:rFonts w:ascii="Times New Roman" w:hAnsi="Times New Roman"/>
          <w:bCs/>
          <w:iCs/>
          <w:sz w:val="24"/>
          <w:szCs w:val="24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</w:t>
      </w:r>
      <w:r w:rsidRPr="00800412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</w:p>
    <w:p w:rsidR="00A061D6" w:rsidRPr="00800412" w:rsidRDefault="00A061D6" w:rsidP="00A061D6">
      <w:pPr>
        <w:spacing w:before="240"/>
        <w:rPr>
          <w:sz w:val="24"/>
          <w:szCs w:val="24"/>
        </w:rPr>
      </w:pPr>
      <w:r w:rsidRPr="00800412">
        <w:rPr>
          <w:sz w:val="24"/>
          <w:szCs w:val="24"/>
        </w:rPr>
        <w:t>Приоритетным направл</w:t>
      </w:r>
      <w:r w:rsidR="00E44F4E">
        <w:rPr>
          <w:sz w:val="24"/>
          <w:szCs w:val="24"/>
        </w:rPr>
        <w:t>ение своей работы на период 2022-2023</w:t>
      </w:r>
      <w:r w:rsidRPr="00800412">
        <w:rPr>
          <w:sz w:val="24"/>
          <w:szCs w:val="24"/>
        </w:rPr>
        <w:t xml:space="preserve"> учебный год считаю, создание педагогических и социально-психологических условий, позволяющих </w:t>
      </w:r>
      <w:proofErr w:type="spellStart"/>
      <w:r w:rsidRPr="00800412">
        <w:rPr>
          <w:sz w:val="24"/>
          <w:szCs w:val="24"/>
        </w:rPr>
        <w:t>ребенку</w:t>
      </w:r>
      <w:proofErr w:type="spellEnd"/>
      <w:r w:rsidRPr="00800412">
        <w:rPr>
          <w:sz w:val="24"/>
          <w:szCs w:val="24"/>
        </w:rPr>
        <w:t xml:space="preserve"> успешно функционировать и развиваться в педагогической среде в условии внедрения новых педагогических стандартов образования (ФГОС).</w:t>
      </w:r>
    </w:p>
    <w:p w:rsidR="00A061D6" w:rsidRPr="00800412" w:rsidRDefault="00A061D6" w:rsidP="00A061D6">
      <w:pPr>
        <w:pStyle w:val="a3"/>
        <w:ind w:left="360"/>
      </w:pPr>
    </w:p>
    <w:p w:rsidR="00A061D6" w:rsidRPr="00800412" w:rsidRDefault="00A061D6" w:rsidP="00A061D6">
      <w:pPr>
        <w:pStyle w:val="a3"/>
        <w:rPr>
          <w:u w:val="single"/>
        </w:rPr>
      </w:pPr>
      <w:r w:rsidRPr="00800412">
        <w:tab/>
        <w:t>Учитывая цели и задачи психологической службы, моя рабо</w:t>
      </w:r>
      <w:r w:rsidR="00E44F4E">
        <w:t>та как педагога-психолога в 2022-2023</w:t>
      </w:r>
      <w:r w:rsidRPr="00800412">
        <w:t xml:space="preserve"> учебном году велась </w:t>
      </w:r>
      <w:r w:rsidRPr="00800412">
        <w:rPr>
          <w:u w:val="single"/>
        </w:rPr>
        <w:t>по следующим направлениям:</w:t>
      </w:r>
    </w:p>
    <w:p w:rsidR="00A061D6" w:rsidRPr="00800412" w:rsidRDefault="00A061D6" w:rsidP="00A061D6">
      <w:pPr>
        <w:pStyle w:val="a3"/>
      </w:pPr>
      <w:r w:rsidRPr="00800412">
        <w:t>1) Психологическое просвещение, как самое первое приобщение педагогического коллектива, учащихся и родителей к психологическим знаниям.</w:t>
      </w:r>
    </w:p>
    <w:p w:rsidR="00A061D6" w:rsidRPr="00800412" w:rsidRDefault="00A061D6" w:rsidP="00A061D6">
      <w:pPr>
        <w:pStyle w:val="a3"/>
      </w:pPr>
      <w:r w:rsidRPr="00800412">
        <w:t>2) Психологическая профилактика – работа по предупреждению возможного неблагополучия в психическом и личностном развитии школьников, при взаимодействии с администрацией школы, социальными службами города,  отделом полиции ОДН;</w:t>
      </w:r>
    </w:p>
    <w:p w:rsidR="00A061D6" w:rsidRPr="00800412" w:rsidRDefault="00A061D6" w:rsidP="00A061D6">
      <w:pPr>
        <w:pStyle w:val="a3"/>
      </w:pPr>
      <w:r w:rsidRPr="00800412">
        <w:t>3) Психологическое консультирование – помощь в решении тех проблем, с которыми обращаются учащиеся, родители, педагоги.</w:t>
      </w:r>
    </w:p>
    <w:p w:rsidR="00A061D6" w:rsidRPr="00800412" w:rsidRDefault="00A061D6" w:rsidP="00A061D6">
      <w:pPr>
        <w:pStyle w:val="a3"/>
      </w:pPr>
      <w:r w:rsidRPr="00800412">
        <w:t>4) Психодиагностика, как углублённое изучение внутреннего мира школьника.</w:t>
      </w:r>
    </w:p>
    <w:p w:rsidR="00A061D6" w:rsidRPr="00800412" w:rsidRDefault="00A061D6" w:rsidP="00A061D6">
      <w:pPr>
        <w:pStyle w:val="a3"/>
      </w:pPr>
      <w:r w:rsidRPr="00800412">
        <w:t xml:space="preserve">5) </w:t>
      </w:r>
      <w:proofErr w:type="spellStart"/>
      <w:r w:rsidRPr="00800412">
        <w:t>Психо</w:t>
      </w:r>
      <w:proofErr w:type="spellEnd"/>
      <w:r w:rsidRPr="00800412">
        <w:t xml:space="preserve"> - коррекция - устранение отклонений в психическом и личностном развитии школьника, развитие познавательных процессов  и коррекция личностной сферы развития </w:t>
      </w:r>
      <w:proofErr w:type="spellStart"/>
      <w:r w:rsidRPr="00800412">
        <w:t>ребенка</w:t>
      </w:r>
      <w:proofErr w:type="spellEnd"/>
      <w:r w:rsidRPr="00800412">
        <w:t>.</w:t>
      </w:r>
    </w:p>
    <w:p w:rsidR="00A061D6" w:rsidRPr="00800412" w:rsidRDefault="00A061D6" w:rsidP="00A061D6">
      <w:pPr>
        <w:pStyle w:val="a3"/>
      </w:pPr>
      <w:r w:rsidRPr="00800412">
        <w:t xml:space="preserve">6)экспертная и методическая деятельность – наблюдение, анализ полученных результатов, коррекция целей и задач </w:t>
      </w:r>
      <w:proofErr w:type="gramStart"/>
      <w:r w:rsidRPr="00800412">
        <w:t>работы</w:t>
      </w:r>
      <w:proofErr w:type="gramEnd"/>
      <w:r w:rsidRPr="00800412">
        <w:t xml:space="preserve"> как психолога так и педагогов.</w:t>
      </w:r>
    </w:p>
    <w:p w:rsidR="00A061D6" w:rsidRPr="00800412" w:rsidRDefault="00A061D6" w:rsidP="00A061D6">
      <w:pPr>
        <w:pStyle w:val="a3"/>
        <w:ind w:left="360"/>
      </w:pPr>
    </w:p>
    <w:p w:rsidR="00A061D6" w:rsidRPr="00800412" w:rsidRDefault="00A061D6" w:rsidP="00A061D6">
      <w:pPr>
        <w:pStyle w:val="a3"/>
        <w:ind w:left="360"/>
        <w:rPr>
          <w:u w:val="single"/>
        </w:rPr>
      </w:pPr>
      <w:r w:rsidRPr="00800412">
        <w:tab/>
        <w:t xml:space="preserve">В ходе работы </w:t>
      </w:r>
      <w:proofErr w:type="gramStart"/>
      <w:r w:rsidRPr="00800412">
        <w:t>согласно</w:t>
      </w:r>
      <w:proofErr w:type="gramEnd"/>
      <w:r w:rsidRPr="00800412">
        <w:t xml:space="preserve"> годового плана работы  я столкнулась со следующими </w:t>
      </w:r>
      <w:r w:rsidRPr="00800412">
        <w:rPr>
          <w:u w:val="single"/>
        </w:rPr>
        <w:t>проблемами:</w:t>
      </w:r>
    </w:p>
    <w:p w:rsidR="00A061D6" w:rsidRPr="00800412" w:rsidRDefault="00A061D6" w:rsidP="00A061D6">
      <w:pPr>
        <w:pStyle w:val="a3"/>
        <w:ind w:left="360"/>
      </w:pPr>
      <w:r w:rsidRPr="00800412">
        <w:t xml:space="preserve">- выполнение рекомендаций ЗПМПК и </w:t>
      </w:r>
      <w:proofErr w:type="spellStart"/>
      <w:r w:rsidRPr="00800412">
        <w:t>мед</w:t>
      </w:r>
      <w:proofErr w:type="gramStart"/>
      <w:r w:rsidRPr="00800412">
        <w:t>.с</w:t>
      </w:r>
      <w:proofErr w:type="gramEnd"/>
      <w:r w:rsidRPr="00800412">
        <w:t>пециалистов</w:t>
      </w:r>
      <w:proofErr w:type="spellEnd"/>
      <w:r w:rsidRPr="00800412">
        <w:t xml:space="preserve"> родителями детей, имеющих трудности в обучении и развитии;</w:t>
      </w:r>
    </w:p>
    <w:p w:rsidR="00A061D6" w:rsidRPr="00800412" w:rsidRDefault="00A061D6" w:rsidP="00A061D6">
      <w:pPr>
        <w:pStyle w:val="a3"/>
        <w:ind w:left="360"/>
      </w:pPr>
      <w:r w:rsidRPr="00800412">
        <w:t xml:space="preserve">- нежелание родителей идти на контакт со специалистом школы. </w:t>
      </w:r>
    </w:p>
    <w:p w:rsidR="00A061D6" w:rsidRPr="00800412" w:rsidRDefault="00A061D6" w:rsidP="00A061D6">
      <w:pPr>
        <w:pStyle w:val="a3"/>
        <w:ind w:left="360"/>
      </w:pPr>
      <w:r w:rsidRPr="00800412">
        <w:lastRenderedPageBreak/>
        <w:t xml:space="preserve">- нет возможности охватить психологическим сопровождением все классы в </w:t>
      </w:r>
      <w:r w:rsidR="009C78C2">
        <w:t>течение учебного год</w:t>
      </w:r>
      <w:r w:rsidR="00E44F4E">
        <w:t>а  (более 860</w:t>
      </w:r>
      <w:r w:rsidRPr="00800412">
        <w:t xml:space="preserve"> </w:t>
      </w:r>
      <w:proofErr w:type="gramStart"/>
      <w:r w:rsidRPr="00800412">
        <w:t>обучающихся</w:t>
      </w:r>
      <w:proofErr w:type="gramEnd"/>
      <w:r w:rsidRPr="00800412">
        <w:t xml:space="preserve"> на 1 ставку  психолога).</w:t>
      </w:r>
    </w:p>
    <w:p w:rsidR="00A061D6" w:rsidRPr="00800412" w:rsidRDefault="00A061D6" w:rsidP="00A061D6">
      <w:pPr>
        <w:pStyle w:val="a3"/>
        <w:ind w:left="360"/>
      </w:pPr>
      <w:r w:rsidRPr="00800412">
        <w:t xml:space="preserve">-высокая занятость учащихся в школе и </w:t>
      </w:r>
      <w:proofErr w:type="gramStart"/>
      <w:r w:rsidRPr="00800412">
        <w:t>вне</w:t>
      </w:r>
      <w:proofErr w:type="gramEnd"/>
      <w:r w:rsidRPr="00800412">
        <w:t xml:space="preserve"> школьных заведениях, что не даёт наладить эффективное  психологическое сопровождение. </w:t>
      </w:r>
    </w:p>
    <w:p w:rsidR="00A061D6" w:rsidRPr="00800412" w:rsidRDefault="00A061D6" w:rsidP="00A061D6">
      <w:pPr>
        <w:pStyle w:val="a3"/>
        <w:ind w:left="360"/>
      </w:pPr>
    </w:p>
    <w:p w:rsidR="00A061D6" w:rsidRPr="00800412" w:rsidRDefault="00A061D6" w:rsidP="00A061D6">
      <w:pPr>
        <w:pStyle w:val="a3"/>
        <w:ind w:left="360"/>
      </w:pPr>
      <w:r w:rsidRPr="00800412">
        <w:t>Пути  решения проблем.</w:t>
      </w:r>
    </w:p>
    <w:p w:rsidR="00A061D6" w:rsidRPr="00800412" w:rsidRDefault="00A061D6" w:rsidP="00A061D6">
      <w:pPr>
        <w:pStyle w:val="a4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00412">
        <w:rPr>
          <w:rFonts w:ascii="Times New Roman" w:hAnsi="Times New Roman"/>
          <w:sz w:val="24"/>
          <w:szCs w:val="24"/>
        </w:rPr>
        <w:t>Не достаточное внимание со стороны родителей учащихся на воспитание и поведение,  не желание выполнять рекомендации педагог</w:t>
      </w:r>
      <w:proofErr w:type="gramStart"/>
      <w:r w:rsidRPr="00800412">
        <w:rPr>
          <w:rFonts w:ascii="Times New Roman" w:hAnsi="Times New Roman"/>
          <w:sz w:val="24"/>
          <w:szCs w:val="24"/>
        </w:rPr>
        <w:t>а-</w:t>
      </w:r>
      <w:proofErr w:type="gramEnd"/>
      <w:r w:rsidRPr="00800412">
        <w:rPr>
          <w:rFonts w:ascii="Times New Roman" w:hAnsi="Times New Roman"/>
          <w:sz w:val="24"/>
          <w:szCs w:val="24"/>
        </w:rPr>
        <w:t xml:space="preserve"> психолога своевременно. В  будущем планирую вести более масштабную работу по просвещению общественности</w:t>
      </w:r>
      <w:proofErr w:type="gramStart"/>
      <w:r w:rsidRPr="0080041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E44F4E">
        <w:rPr>
          <w:rFonts w:ascii="Times New Roman" w:hAnsi="Times New Roman"/>
          <w:sz w:val="24"/>
          <w:szCs w:val="24"/>
        </w:rPr>
        <w:t xml:space="preserve">Внедрять в практику проведение </w:t>
      </w:r>
      <w:proofErr w:type="spellStart"/>
      <w:r w:rsidR="00E44F4E">
        <w:rPr>
          <w:rFonts w:ascii="Times New Roman" w:hAnsi="Times New Roman"/>
          <w:sz w:val="24"/>
          <w:szCs w:val="24"/>
        </w:rPr>
        <w:t>общешеольных</w:t>
      </w:r>
      <w:proofErr w:type="spellEnd"/>
      <w:r w:rsidR="00E44F4E">
        <w:rPr>
          <w:rFonts w:ascii="Times New Roman" w:hAnsi="Times New Roman"/>
          <w:sz w:val="24"/>
          <w:szCs w:val="24"/>
        </w:rPr>
        <w:t xml:space="preserve"> мероприятий к примеру «Неделя психологии в школе».</w:t>
      </w:r>
    </w:p>
    <w:p w:rsidR="00A061D6" w:rsidRPr="00800412" w:rsidRDefault="00A061D6" w:rsidP="00A061D6">
      <w:pPr>
        <w:pStyle w:val="a4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00412">
        <w:rPr>
          <w:rFonts w:ascii="Times New Roman" w:hAnsi="Times New Roman"/>
          <w:sz w:val="24"/>
          <w:szCs w:val="24"/>
        </w:rPr>
        <w:t>Совместно с администрацией гимназии поднимать рейтинг психолога в учебном учреждении, вести разъяснительную работу с родителями направленную на важность выполнения требований и рекомендации педагог</w:t>
      </w:r>
      <w:proofErr w:type="gramStart"/>
      <w:r w:rsidRPr="00800412">
        <w:rPr>
          <w:rFonts w:ascii="Times New Roman" w:hAnsi="Times New Roman"/>
          <w:sz w:val="24"/>
          <w:szCs w:val="24"/>
        </w:rPr>
        <w:t>а-</w:t>
      </w:r>
      <w:proofErr w:type="gramEnd"/>
      <w:r w:rsidRPr="00800412">
        <w:rPr>
          <w:rFonts w:ascii="Times New Roman" w:hAnsi="Times New Roman"/>
          <w:sz w:val="24"/>
          <w:szCs w:val="24"/>
        </w:rPr>
        <w:t xml:space="preserve"> психолога.</w:t>
      </w:r>
    </w:p>
    <w:p w:rsidR="00A061D6" w:rsidRPr="00800412" w:rsidRDefault="00A061D6" w:rsidP="00A061D6">
      <w:pPr>
        <w:pStyle w:val="a4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00412">
        <w:rPr>
          <w:rFonts w:ascii="Times New Roman" w:hAnsi="Times New Roman"/>
          <w:sz w:val="24"/>
          <w:szCs w:val="24"/>
        </w:rPr>
        <w:t xml:space="preserve">На родительских собраниях рекомендовать подходить к распределению нагрузки на детей с учётом индивидуальных особенностей и возраста ребёнка. </w:t>
      </w:r>
    </w:p>
    <w:p w:rsidR="00A061D6" w:rsidRPr="00800412" w:rsidRDefault="00A061D6" w:rsidP="00A061D6">
      <w:pPr>
        <w:ind w:left="360"/>
        <w:rPr>
          <w:sz w:val="24"/>
          <w:szCs w:val="24"/>
        </w:rPr>
      </w:pPr>
    </w:p>
    <w:p w:rsidR="00A061D6" w:rsidRPr="00800412" w:rsidRDefault="00A061D6" w:rsidP="00A061D6">
      <w:pPr>
        <w:ind w:left="360"/>
        <w:rPr>
          <w:sz w:val="24"/>
          <w:szCs w:val="24"/>
        </w:rPr>
      </w:pPr>
      <w:r w:rsidRPr="00800412">
        <w:rPr>
          <w:sz w:val="24"/>
          <w:szCs w:val="24"/>
          <w:u w:val="single"/>
        </w:rPr>
        <w:t xml:space="preserve">Процент выполнения годового плана. </w:t>
      </w:r>
      <w:r w:rsidRPr="00800412">
        <w:rPr>
          <w:sz w:val="24"/>
          <w:szCs w:val="24"/>
        </w:rPr>
        <w:t>Годовой план р</w:t>
      </w:r>
      <w:r w:rsidR="00E44F4E">
        <w:rPr>
          <w:sz w:val="24"/>
          <w:szCs w:val="24"/>
        </w:rPr>
        <w:t>аботы педагога-психолога на 2022/ 2023</w:t>
      </w:r>
      <w:r w:rsidR="00DF7099">
        <w:rPr>
          <w:sz w:val="24"/>
          <w:szCs w:val="24"/>
        </w:rPr>
        <w:t xml:space="preserve"> выполнен на 100</w:t>
      </w:r>
      <w:r w:rsidRPr="00800412">
        <w:rPr>
          <w:sz w:val="24"/>
          <w:szCs w:val="24"/>
        </w:rPr>
        <w:t xml:space="preserve"> %.</w:t>
      </w:r>
    </w:p>
    <w:p w:rsidR="00A061D6" w:rsidRPr="00800412" w:rsidRDefault="00A061D6" w:rsidP="00A061D6">
      <w:pPr>
        <w:ind w:left="360"/>
        <w:rPr>
          <w:sz w:val="24"/>
          <w:szCs w:val="24"/>
          <w:u w:val="single"/>
        </w:rPr>
      </w:pPr>
      <w:r w:rsidRPr="00800412">
        <w:rPr>
          <w:sz w:val="24"/>
          <w:szCs w:val="24"/>
          <w:u w:val="single"/>
        </w:rPr>
        <w:t xml:space="preserve"> Диагностика:</w:t>
      </w:r>
    </w:p>
    <w:p w:rsidR="00A061D6" w:rsidRPr="00800412" w:rsidRDefault="00A061D6" w:rsidP="00A061D6">
      <w:pPr>
        <w:numPr>
          <w:ilvl w:val="0"/>
          <w:numId w:val="5"/>
        </w:numPr>
        <w:rPr>
          <w:sz w:val="24"/>
          <w:szCs w:val="24"/>
        </w:rPr>
      </w:pPr>
      <w:r w:rsidRPr="00800412">
        <w:rPr>
          <w:sz w:val="24"/>
          <w:szCs w:val="24"/>
        </w:rPr>
        <w:t xml:space="preserve"> Проведены обследования уровня готовности первоклассников к школьному обучению. </w:t>
      </w:r>
    </w:p>
    <w:p w:rsidR="00A061D6" w:rsidRDefault="00A061D6" w:rsidP="00A061D6">
      <w:pPr>
        <w:ind w:left="708"/>
        <w:jc w:val="both"/>
        <w:rPr>
          <w:b/>
          <w:sz w:val="24"/>
          <w:szCs w:val="24"/>
        </w:rPr>
      </w:pPr>
      <w:r w:rsidRPr="00800412">
        <w:rPr>
          <w:b/>
          <w:sz w:val="24"/>
          <w:szCs w:val="24"/>
        </w:rPr>
        <w:t>Всего при</w:t>
      </w:r>
      <w:r w:rsidR="00164A2B">
        <w:rPr>
          <w:b/>
          <w:sz w:val="24"/>
          <w:szCs w:val="24"/>
        </w:rPr>
        <w:t>няло участие в обследовании – 95</w:t>
      </w:r>
      <w:r w:rsidRPr="00800412">
        <w:rPr>
          <w:b/>
          <w:sz w:val="24"/>
          <w:szCs w:val="24"/>
        </w:rPr>
        <w:t xml:space="preserve"> чел.</w:t>
      </w:r>
    </w:p>
    <w:tbl>
      <w:tblPr>
        <w:tblStyle w:val="TableNormal"/>
        <w:tblW w:w="980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255"/>
        <w:gridCol w:w="1020"/>
        <w:gridCol w:w="1255"/>
        <w:gridCol w:w="1020"/>
        <w:gridCol w:w="1255"/>
        <w:gridCol w:w="828"/>
        <w:gridCol w:w="993"/>
        <w:gridCol w:w="709"/>
      </w:tblGrid>
      <w:tr w:rsidR="00164A2B" w:rsidTr="00164A2B">
        <w:trPr>
          <w:trHeight w:val="275"/>
        </w:trPr>
        <w:tc>
          <w:tcPr>
            <w:tcW w:w="1467" w:type="dxa"/>
            <w:vMerge w:val="restart"/>
          </w:tcPr>
          <w:p w:rsidR="00164A2B" w:rsidRDefault="00164A2B" w:rsidP="00225EDF">
            <w:pPr>
              <w:pStyle w:val="TableParagraph"/>
              <w:spacing w:line="268" w:lineRule="exact"/>
              <w:ind w:left="43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925195" cy="539750"/>
                  <wp:effectExtent l="0" t="0" r="27305" b="1270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proofErr w:type="spellStart"/>
            <w:r>
              <w:rPr>
                <w:i/>
                <w:sz w:val="24"/>
              </w:rPr>
              <w:t>асс</w:t>
            </w:r>
            <w:proofErr w:type="spellEnd"/>
          </w:p>
        </w:tc>
        <w:tc>
          <w:tcPr>
            <w:tcW w:w="2275" w:type="dxa"/>
            <w:gridSpan w:val="2"/>
          </w:tcPr>
          <w:p w:rsidR="00164A2B" w:rsidRDefault="00164A2B" w:rsidP="00225EDF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Высокий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</w:p>
        </w:tc>
        <w:tc>
          <w:tcPr>
            <w:tcW w:w="2275" w:type="dxa"/>
            <w:gridSpan w:val="2"/>
          </w:tcPr>
          <w:p w:rsidR="00164A2B" w:rsidRDefault="00164A2B" w:rsidP="00225EDF">
            <w:pPr>
              <w:pStyle w:val="TableParagraph"/>
              <w:spacing w:line="256" w:lineRule="exact"/>
              <w:ind w:left="28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Средний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</w:p>
        </w:tc>
        <w:tc>
          <w:tcPr>
            <w:tcW w:w="2083" w:type="dxa"/>
            <w:gridSpan w:val="2"/>
          </w:tcPr>
          <w:p w:rsidR="00164A2B" w:rsidRDefault="00164A2B" w:rsidP="00225EDF">
            <w:pPr>
              <w:pStyle w:val="TableParagraph"/>
              <w:spacing w:line="256" w:lineRule="exact"/>
              <w:ind w:left="2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Низкий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</w:p>
        </w:tc>
        <w:tc>
          <w:tcPr>
            <w:tcW w:w="1702" w:type="dxa"/>
            <w:gridSpan w:val="2"/>
          </w:tcPr>
          <w:p w:rsidR="00164A2B" w:rsidRDefault="00164A2B" w:rsidP="00225EDF">
            <w:pPr>
              <w:pStyle w:val="TableParagraph"/>
              <w:spacing w:line="256" w:lineRule="exact"/>
              <w:ind w:left="32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Неготовность</w:t>
            </w:r>
            <w:proofErr w:type="spellEnd"/>
          </w:p>
        </w:tc>
      </w:tr>
      <w:tr w:rsidR="00164A2B" w:rsidTr="00164A2B">
        <w:trPr>
          <w:trHeight w:val="551"/>
        </w:trPr>
        <w:tc>
          <w:tcPr>
            <w:tcW w:w="1467" w:type="dxa"/>
            <w:vMerge/>
            <w:tcBorders>
              <w:top w:val="nil"/>
            </w:tcBorders>
          </w:tcPr>
          <w:p w:rsidR="00164A2B" w:rsidRDefault="00164A2B" w:rsidP="00225EDF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spacing w:line="268" w:lineRule="exact"/>
              <w:ind w:left="3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кол-во</w:t>
            </w:r>
            <w:proofErr w:type="spellEnd"/>
          </w:p>
          <w:p w:rsidR="00164A2B" w:rsidRDefault="00164A2B" w:rsidP="00225EDF">
            <w:pPr>
              <w:pStyle w:val="TableParagraph"/>
              <w:spacing w:line="264" w:lineRule="exact"/>
              <w:ind w:left="2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человек</w:t>
            </w:r>
            <w:proofErr w:type="spellEnd"/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spacing w:line="268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%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spacing w:line="268" w:lineRule="exact"/>
              <w:ind w:left="3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кол-во</w:t>
            </w:r>
            <w:proofErr w:type="spellEnd"/>
          </w:p>
          <w:p w:rsidR="00164A2B" w:rsidRDefault="00164A2B" w:rsidP="00225EDF">
            <w:pPr>
              <w:pStyle w:val="TableParagraph"/>
              <w:spacing w:line="264" w:lineRule="exact"/>
              <w:ind w:left="24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человек</w:t>
            </w:r>
            <w:proofErr w:type="spellEnd"/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%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spacing w:line="268" w:lineRule="exact"/>
              <w:ind w:left="3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кол-во</w:t>
            </w:r>
            <w:proofErr w:type="spellEnd"/>
          </w:p>
          <w:p w:rsidR="00164A2B" w:rsidRDefault="00164A2B" w:rsidP="00225EDF">
            <w:pPr>
              <w:pStyle w:val="TableParagraph"/>
              <w:spacing w:line="264" w:lineRule="exact"/>
              <w:ind w:left="24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человек</w:t>
            </w:r>
            <w:proofErr w:type="spellEnd"/>
          </w:p>
        </w:tc>
        <w:tc>
          <w:tcPr>
            <w:tcW w:w="828" w:type="dxa"/>
          </w:tcPr>
          <w:p w:rsidR="00164A2B" w:rsidRDefault="00164A2B" w:rsidP="00225EDF">
            <w:pPr>
              <w:pStyle w:val="TableParagraph"/>
              <w:spacing w:line="268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%</w:t>
            </w:r>
          </w:p>
        </w:tc>
        <w:tc>
          <w:tcPr>
            <w:tcW w:w="993" w:type="dxa"/>
          </w:tcPr>
          <w:p w:rsidR="00164A2B" w:rsidRDefault="00164A2B" w:rsidP="00225EDF">
            <w:pPr>
              <w:pStyle w:val="TableParagraph"/>
              <w:spacing w:line="268" w:lineRule="exact"/>
              <w:ind w:left="3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кол-во</w:t>
            </w:r>
            <w:proofErr w:type="spellEnd"/>
          </w:p>
          <w:p w:rsidR="00164A2B" w:rsidRDefault="00164A2B" w:rsidP="00225EDF">
            <w:pPr>
              <w:pStyle w:val="TableParagraph"/>
              <w:spacing w:line="264" w:lineRule="exact"/>
              <w:ind w:left="2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человек</w:t>
            </w:r>
            <w:proofErr w:type="spellEnd"/>
          </w:p>
        </w:tc>
        <w:tc>
          <w:tcPr>
            <w:tcW w:w="709" w:type="dxa"/>
          </w:tcPr>
          <w:p w:rsidR="00164A2B" w:rsidRDefault="00164A2B" w:rsidP="00225EDF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%</w:t>
            </w:r>
          </w:p>
        </w:tc>
      </w:tr>
      <w:tr w:rsidR="00164A2B" w:rsidTr="00164A2B">
        <w:trPr>
          <w:trHeight w:val="277"/>
        </w:trPr>
        <w:tc>
          <w:tcPr>
            <w:tcW w:w="1467" w:type="dxa"/>
          </w:tcPr>
          <w:p w:rsidR="00164A2B" w:rsidRDefault="00164A2B" w:rsidP="00225E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1-А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64A2B" w:rsidTr="00164A2B">
        <w:trPr>
          <w:trHeight w:val="275"/>
        </w:trPr>
        <w:tc>
          <w:tcPr>
            <w:tcW w:w="1467" w:type="dxa"/>
          </w:tcPr>
          <w:p w:rsidR="00164A2B" w:rsidRDefault="00164A2B" w:rsidP="00225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1-Б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3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64A2B" w:rsidTr="00164A2B">
        <w:trPr>
          <w:trHeight w:val="276"/>
        </w:trPr>
        <w:tc>
          <w:tcPr>
            <w:tcW w:w="1467" w:type="dxa"/>
          </w:tcPr>
          <w:p w:rsidR="00164A2B" w:rsidRDefault="00164A2B" w:rsidP="00225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1-В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8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64A2B" w:rsidTr="00164A2B">
        <w:trPr>
          <w:trHeight w:val="275"/>
        </w:trPr>
        <w:tc>
          <w:tcPr>
            <w:tcW w:w="1467" w:type="dxa"/>
          </w:tcPr>
          <w:p w:rsidR="00164A2B" w:rsidRDefault="00164A2B" w:rsidP="00225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20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55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8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3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164A2B" w:rsidRDefault="00164A2B" w:rsidP="00225E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64A2B" w:rsidRPr="00800412" w:rsidRDefault="00164A2B" w:rsidP="00A061D6">
      <w:pPr>
        <w:ind w:left="708"/>
        <w:jc w:val="both"/>
        <w:rPr>
          <w:b/>
          <w:sz w:val="24"/>
          <w:szCs w:val="24"/>
        </w:rPr>
      </w:pPr>
    </w:p>
    <w:p w:rsidR="00A061D6" w:rsidRPr="00800412" w:rsidRDefault="00A061D6" w:rsidP="00A061D6">
      <w:pPr>
        <w:ind w:left="708"/>
        <w:jc w:val="both"/>
        <w:rPr>
          <w:sz w:val="24"/>
          <w:szCs w:val="24"/>
        </w:rPr>
      </w:pPr>
    </w:p>
    <w:p w:rsidR="00A061D6" w:rsidRDefault="00164A2B" w:rsidP="00A061D6">
      <w:pPr>
        <w:ind w:left="1068"/>
        <w:rPr>
          <w:sz w:val="24"/>
          <w:szCs w:val="24"/>
        </w:rPr>
      </w:pPr>
      <w:r>
        <w:rPr>
          <w:noProof/>
        </w:rPr>
        <w:drawing>
          <wp:inline distT="0" distB="0" distL="0" distR="0" wp14:anchorId="782E04F9" wp14:editId="44D85F59">
            <wp:extent cx="3733800" cy="23145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61D6" w:rsidRPr="00800412" w:rsidRDefault="00A061D6" w:rsidP="00A061D6">
      <w:pPr>
        <w:ind w:left="1068"/>
        <w:rPr>
          <w:sz w:val="24"/>
          <w:szCs w:val="24"/>
        </w:rPr>
      </w:pPr>
    </w:p>
    <w:p w:rsidR="00A061D6" w:rsidRPr="00800412" w:rsidRDefault="00A061D6" w:rsidP="00A061D6">
      <w:pPr>
        <w:rPr>
          <w:sz w:val="24"/>
          <w:szCs w:val="24"/>
        </w:rPr>
      </w:pPr>
      <w:r w:rsidRPr="00800412">
        <w:rPr>
          <w:sz w:val="24"/>
          <w:szCs w:val="24"/>
        </w:rPr>
        <w:t xml:space="preserve">Выявлены учащиеся с низким уровнем готовности. Даны рекомендации педагогам и родителям для организации эффективного процесса обучения и развития этих детей. </w:t>
      </w:r>
      <w:r w:rsidRPr="00800412">
        <w:rPr>
          <w:sz w:val="24"/>
          <w:szCs w:val="24"/>
        </w:rPr>
        <w:lastRenderedPageBreak/>
        <w:t xml:space="preserve">Психологом проведены коррекционно-развивающих занятий с </w:t>
      </w:r>
      <w:proofErr w:type="gramStart"/>
      <w:r w:rsidRPr="00800412">
        <w:rPr>
          <w:sz w:val="24"/>
          <w:szCs w:val="24"/>
        </w:rPr>
        <w:t>выявленными</w:t>
      </w:r>
      <w:proofErr w:type="gramEnd"/>
      <w:r w:rsidRPr="00800412">
        <w:rPr>
          <w:sz w:val="24"/>
          <w:szCs w:val="24"/>
        </w:rPr>
        <w:t xml:space="preserve"> обучающимися  по программе коррекционно-развивающих занятий по адаптации первоклассников к школьному обучению “Я – первоклассник!”</w:t>
      </w:r>
    </w:p>
    <w:p w:rsidR="00A061D6" w:rsidRDefault="00A061D6" w:rsidP="00A061D6">
      <w:pPr>
        <w:numPr>
          <w:ilvl w:val="0"/>
          <w:numId w:val="5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t xml:space="preserve">Проведена диагностика тревожных состояний  и уровня развития классных коллективов в параллели  5-х классов. </w:t>
      </w:r>
      <w:r w:rsidR="0017220B">
        <w:rPr>
          <w:sz w:val="24"/>
          <w:szCs w:val="24"/>
        </w:rPr>
        <w:t xml:space="preserve">Также с учащимися проведена диагностика по </w:t>
      </w:r>
      <w:proofErr w:type="gramStart"/>
      <w:r w:rsidR="0017220B">
        <w:rPr>
          <w:sz w:val="24"/>
          <w:szCs w:val="24"/>
        </w:rPr>
        <w:t>типологическому</w:t>
      </w:r>
      <w:proofErr w:type="gramEnd"/>
      <w:r w:rsidR="0017220B">
        <w:rPr>
          <w:sz w:val="24"/>
          <w:szCs w:val="24"/>
        </w:rPr>
        <w:t xml:space="preserve"> опроснику </w:t>
      </w:r>
      <w:proofErr w:type="spellStart"/>
      <w:r w:rsidR="0017220B">
        <w:rPr>
          <w:sz w:val="24"/>
          <w:szCs w:val="24"/>
        </w:rPr>
        <w:t>Собчик</w:t>
      </w:r>
      <w:proofErr w:type="spellEnd"/>
      <w:r w:rsidR="0017220B">
        <w:rPr>
          <w:sz w:val="24"/>
          <w:szCs w:val="24"/>
        </w:rPr>
        <w:t xml:space="preserve"> (детский вариант). </w:t>
      </w:r>
    </w:p>
    <w:p w:rsidR="00A25DFB" w:rsidRDefault="00A25DFB" w:rsidP="00A25DFB">
      <w:pPr>
        <w:spacing w:after="200"/>
        <w:rPr>
          <w:sz w:val="24"/>
          <w:szCs w:val="24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27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A25DFB" w:rsidTr="00A25DFB">
        <w:trPr>
          <w:cantSplit/>
          <w:trHeight w:val="513"/>
        </w:trPr>
        <w:tc>
          <w:tcPr>
            <w:tcW w:w="817" w:type="dxa"/>
            <w:vMerge w:val="restart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27" w:type="dxa"/>
            <w:vMerge w:val="restart"/>
          </w:tcPr>
          <w:p w:rsidR="00A25DFB" w:rsidRDefault="00A25DFB" w:rsidP="00960681">
            <w:r>
              <w:t xml:space="preserve">Класс 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</w:p>
        </w:tc>
      </w:tr>
      <w:tr w:rsidR="00A25DFB" w:rsidTr="00A25DFB">
        <w:trPr>
          <w:cantSplit/>
          <w:trHeight w:val="410"/>
        </w:trPr>
        <w:tc>
          <w:tcPr>
            <w:tcW w:w="817" w:type="dxa"/>
            <w:vMerge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3127" w:type="dxa"/>
            <w:vMerge/>
          </w:tcPr>
          <w:p w:rsidR="00A25DFB" w:rsidRDefault="00A25DFB" w:rsidP="00960681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5DFB" w:rsidTr="00A25DFB">
        <w:trPr>
          <w:trHeight w:val="581"/>
        </w:trPr>
        <w:tc>
          <w:tcPr>
            <w:tcW w:w="817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7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33%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29%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34%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35%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37%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19%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60%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29%</w:t>
            </w:r>
          </w:p>
        </w:tc>
      </w:tr>
      <w:tr w:rsidR="00A25DFB" w:rsidTr="00A25DFB">
        <w:trPr>
          <w:trHeight w:val="564"/>
        </w:trPr>
        <w:tc>
          <w:tcPr>
            <w:tcW w:w="817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7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44%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36%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51%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51%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45%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45%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55%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41%</w:t>
            </w:r>
          </w:p>
        </w:tc>
      </w:tr>
      <w:tr w:rsidR="00A25DFB" w:rsidTr="00A25DFB">
        <w:trPr>
          <w:trHeight w:val="581"/>
        </w:trPr>
        <w:tc>
          <w:tcPr>
            <w:tcW w:w="817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7" w:type="dxa"/>
          </w:tcPr>
          <w:p w:rsidR="00A25DFB" w:rsidRDefault="00A25DFB" w:rsidP="00960681">
            <w:pPr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43%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36%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57%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49%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47%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31%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65%</w:t>
            </w:r>
          </w:p>
        </w:tc>
        <w:tc>
          <w:tcPr>
            <w:tcW w:w="760" w:type="dxa"/>
          </w:tcPr>
          <w:p w:rsidR="00A25DFB" w:rsidRDefault="00A25DFB" w:rsidP="00960681">
            <w:pPr>
              <w:rPr>
                <w:sz w:val="22"/>
              </w:rPr>
            </w:pPr>
            <w:r>
              <w:rPr>
                <w:sz w:val="22"/>
              </w:rPr>
              <w:t>43%</w:t>
            </w:r>
          </w:p>
        </w:tc>
      </w:tr>
    </w:tbl>
    <w:p w:rsidR="00A25DFB" w:rsidRDefault="00A25DFB" w:rsidP="00A25DFB">
      <w:pPr>
        <w:spacing w:after="200"/>
        <w:rPr>
          <w:sz w:val="24"/>
          <w:szCs w:val="24"/>
        </w:rPr>
      </w:pPr>
    </w:p>
    <w:p w:rsidR="00A25DFB" w:rsidRDefault="00A25DFB" w:rsidP="00A25DFB">
      <w:pPr>
        <w:spacing w:after="200"/>
        <w:rPr>
          <w:sz w:val="24"/>
          <w:szCs w:val="24"/>
        </w:rPr>
      </w:pPr>
    </w:p>
    <w:p w:rsidR="00A061D6" w:rsidRPr="00800412" w:rsidRDefault="00A061D6" w:rsidP="00A061D6">
      <w:pPr>
        <w:spacing w:after="200"/>
        <w:rPr>
          <w:sz w:val="24"/>
          <w:szCs w:val="24"/>
        </w:rPr>
      </w:pPr>
      <w:proofErr w:type="gramStart"/>
      <w:r w:rsidRPr="00800412">
        <w:rPr>
          <w:sz w:val="24"/>
          <w:szCs w:val="24"/>
        </w:rPr>
        <w:t>По итогам диагностики так же проведены консультации (групповые для обучающихся и индивидуальны</w:t>
      </w:r>
      <w:r>
        <w:rPr>
          <w:sz w:val="24"/>
          <w:szCs w:val="24"/>
        </w:rPr>
        <w:t>е для родителей и педагогов). 13</w:t>
      </w:r>
      <w:r w:rsidRPr="00800412">
        <w:rPr>
          <w:sz w:val="24"/>
          <w:szCs w:val="24"/>
        </w:rPr>
        <w:t xml:space="preserve"> обучающихся прошли курс занятий по снижению школьной тревожности и стабилизации самооценки по  программе </w:t>
      </w:r>
      <w:proofErr w:type="spellStart"/>
      <w:r w:rsidRPr="00800412">
        <w:rPr>
          <w:sz w:val="24"/>
          <w:szCs w:val="24"/>
        </w:rPr>
        <w:t>тренинговых</w:t>
      </w:r>
      <w:proofErr w:type="spellEnd"/>
      <w:r w:rsidRPr="00800412">
        <w:rPr>
          <w:sz w:val="24"/>
          <w:szCs w:val="24"/>
        </w:rPr>
        <w:t xml:space="preserve"> занятий для пятиклассников "Полоса испытаний".</w:t>
      </w:r>
      <w:proofErr w:type="gramEnd"/>
    </w:p>
    <w:p w:rsidR="00A061D6" w:rsidRDefault="00A061D6" w:rsidP="00A061D6">
      <w:pPr>
        <w:spacing w:after="200"/>
        <w:rPr>
          <w:sz w:val="24"/>
          <w:szCs w:val="24"/>
        </w:rPr>
      </w:pPr>
    </w:p>
    <w:p w:rsidR="00A061D6" w:rsidRPr="00800412" w:rsidRDefault="00A061D6" w:rsidP="00A061D6">
      <w:pPr>
        <w:numPr>
          <w:ilvl w:val="0"/>
          <w:numId w:val="5"/>
        </w:numPr>
        <w:rPr>
          <w:sz w:val="24"/>
          <w:szCs w:val="24"/>
        </w:rPr>
      </w:pPr>
      <w:r w:rsidRPr="00800412">
        <w:rPr>
          <w:sz w:val="24"/>
          <w:szCs w:val="24"/>
        </w:rPr>
        <w:t xml:space="preserve">Проведена диагностика тревожности в 9-11 классах по методике </w:t>
      </w:r>
      <w:proofErr w:type="spellStart"/>
      <w:r w:rsidRPr="00800412">
        <w:rPr>
          <w:sz w:val="24"/>
          <w:szCs w:val="24"/>
        </w:rPr>
        <w:t>Айзенка</w:t>
      </w:r>
      <w:proofErr w:type="spellEnd"/>
      <w:r w:rsidRPr="00800412">
        <w:rPr>
          <w:sz w:val="24"/>
          <w:szCs w:val="24"/>
        </w:rPr>
        <w:t xml:space="preserve"> «самооценка психических состояний». </w:t>
      </w:r>
    </w:p>
    <w:p w:rsidR="00A061D6" w:rsidRDefault="00A061D6" w:rsidP="00A061D6">
      <w:pPr>
        <w:tabs>
          <w:tab w:val="left" w:pos="8325"/>
        </w:tabs>
        <w:ind w:left="708"/>
        <w:jc w:val="both"/>
        <w:rPr>
          <w:sz w:val="24"/>
          <w:szCs w:val="24"/>
        </w:rPr>
      </w:pPr>
      <w:r w:rsidRPr="00800412">
        <w:rPr>
          <w:sz w:val="24"/>
          <w:szCs w:val="24"/>
        </w:rPr>
        <w:t>Количество учащихся 9-х классов, прин</w:t>
      </w:r>
      <w:r w:rsidR="0017220B">
        <w:rPr>
          <w:sz w:val="24"/>
          <w:szCs w:val="24"/>
        </w:rPr>
        <w:t>явших участие в исследовании –90</w:t>
      </w:r>
    </w:p>
    <w:p w:rsidR="00A061D6" w:rsidRDefault="00A061D6" w:rsidP="00A25DFB">
      <w:pPr>
        <w:tabs>
          <w:tab w:val="left" w:pos="8325"/>
        </w:tabs>
        <w:jc w:val="center"/>
        <w:rPr>
          <w:sz w:val="24"/>
          <w:szCs w:val="24"/>
        </w:rPr>
      </w:pPr>
      <w:r w:rsidRPr="00800412">
        <w:rPr>
          <w:sz w:val="24"/>
          <w:szCs w:val="24"/>
        </w:rPr>
        <w:t>Количество учащихся 11-х классов, приня</w:t>
      </w:r>
      <w:r w:rsidR="0017220B">
        <w:rPr>
          <w:sz w:val="24"/>
          <w:szCs w:val="24"/>
        </w:rPr>
        <w:t>вших участие в исследовании – 23</w:t>
      </w:r>
    </w:p>
    <w:p w:rsidR="00164A2B" w:rsidRDefault="00164A2B" w:rsidP="00A25DFB">
      <w:pPr>
        <w:tabs>
          <w:tab w:val="left" w:pos="8325"/>
        </w:tabs>
        <w:jc w:val="center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06"/>
        <w:gridCol w:w="691"/>
        <w:gridCol w:w="625"/>
        <w:gridCol w:w="706"/>
        <w:gridCol w:w="691"/>
        <w:gridCol w:w="625"/>
        <w:gridCol w:w="706"/>
        <w:gridCol w:w="691"/>
        <w:gridCol w:w="625"/>
        <w:gridCol w:w="706"/>
        <w:gridCol w:w="691"/>
        <w:gridCol w:w="625"/>
      </w:tblGrid>
      <w:tr w:rsidR="00164A2B" w:rsidRPr="00164A2B" w:rsidTr="00DF7099">
        <w:trPr>
          <w:trHeight w:val="953"/>
        </w:trPr>
        <w:tc>
          <w:tcPr>
            <w:tcW w:w="653" w:type="dxa"/>
            <w:vMerge w:val="restart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Классы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Тревожность (количество учащихся)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Фрустрация</w:t>
            </w:r>
          </w:p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(количество учащихся)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Агрессивность</w:t>
            </w:r>
          </w:p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(количество учащихся)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Ригидность</w:t>
            </w:r>
          </w:p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(количество учащихся)</w:t>
            </w:r>
          </w:p>
        </w:tc>
      </w:tr>
      <w:tr w:rsidR="00DF7099" w:rsidRPr="00164A2B" w:rsidTr="00DF7099">
        <w:trPr>
          <w:trHeight w:val="183"/>
        </w:trPr>
        <w:tc>
          <w:tcPr>
            <w:tcW w:w="653" w:type="dxa"/>
            <w:vMerge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Высокий 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Средний 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Низкий 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Высокий 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Средний 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Низкий 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Высокий 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Средний 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Низкий 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Высокий 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Средний 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 xml:space="preserve">Низкий </w:t>
            </w:r>
          </w:p>
        </w:tc>
      </w:tr>
      <w:tr w:rsidR="00DF7099" w:rsidRPr="00164A2B" w:rsidTr="00DF7099">
        <w:trPr>
          <w:trHeight w:val="305"/>
        </w:trPr>
        <w:tc>
          <w:tcPr>
            <w:tcW w:w="65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9-е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3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41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45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32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53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42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46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9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50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30</w:t>
            </w:r>
          </w:p>
        </w:tc>
      </w:tr>
      <w:tr w:rsidR="00DF7099" w:rsidRPr="00164A2B" w:rsidTr="00DF7099">
        <w:trPr>
          <w:trHeight w:val="324"/>
        </w:trPr>
        <w:tc>
          <w:tcPr>
            <w:tcW w:w="65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11-е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5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17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5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18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14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9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12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10</w:t>
            </w:r>
          </w:p>
        </w:tc>
      </w:tr>
      <w:tr w:rsidR="00DF7099" w:rsidRPr="00164A2B" w:rsidTr="00DF7099">
        <w:trPr>
          <w:trHeight w:val="648"/>
        </w:trPr>
        <w:tc>
          <w:tcPr>
            <w:tcW w:w="65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ВСЕГО: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46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62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37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71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56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55</w:t>
            </w:r>
          </w:p>
        </w:tc>
        <w:tc>
          <w:tcPr>
            <w:tcW w:w="69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10</w:t>
            </w:r>
          </w:p>
        </w:tc>
        <w:tc>
          <w:tcPr>
            <w:tcW w:w="678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62</w:t>
            </w:r>
          </w:p>
        </w:tc>
        <w:tc>
          <w:tcPr>
            <w:tcW w:w="613" w:type="dxa"/>
            <w:shd w:val="clear" w:color="auto" w:fill="auto"/>
          </w:tcPr>
          <w:p w:rsidR="00164A2B" w:rsidRPr="00164A2B" w:rsidRDefault="00164A2B" w:rsidP="00164A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4A2B">
              <w:rPr>
                <w:sz w:val="22"/>
                <w:szCs w:val="22"/>
              </w:rPr>
              <w:t>40</w:t>
            </w:r>
          </w:p>
        </w:tc>
      </w:tr>
    </w:tbl>
    <w:p w:rsidR="00164A2B" w:rsidRDefault="00164A2B" w:rsidP="00A25DFB">
      <w:pPr>
        <w:tabs>
          <w:tab w:val="left" w:pos="8325"/>
        </w:tabs>
        <w:jc w:val="center"/>
        <w:rPr>
          <w:sz w:val="24"/>
          <w:szCs w:val="24"/>
        </w:rPr>
      </w:pPr>
    </w:p>
    <w:p w:rsidR="00164A2B" w:rsidRPr="00800412" w:rsidRDefault="00164A2B" w:rsidP="00A25DFB">
      <w:pPr>
        <w:tabs>
          <w:tab w:val="left" w:pos="8325"/>
        </w:tabs>
        <w:jc w:val="center"/>
        <w:rPr>
          <w:sz w:val="24"/>
          <w:szCs w:val="24"/>
        </w:rPr>
      </w:pPr>
    </w:p>
    <w:p w:rsidR="00A061D6" w:rsidRPr="00800412" w:rsidRDefault="00A061D6" w:rsidP="00A061D6">
      <w:pPr>
        <w:ind w:left="1068"/>
        <w:rPr>
          <w:sz w:val="24"/>
          <w:szCs w:val="24"/>
        </w:rPr>
      </w:pPr>
    </w:p>
    <w:p w:rsidR="00A061D6" w:rsidRPr="00800412" w:rsidRDefault="00A061D6" w:rsidP="00A061D6">
      <w:pPr>
        <w:ind w:left="1068"/>
        <w:rPr>
          <w:sz w:val="24"/>
          <w:szCs w:val="24"/>
        </w:rPr>
      </w:pPr>
    </w:p>
    <w:p w:rsidR="00A061D6" w:rsidRDefault="00A061D6" w:rsidP="00A061D6">
      <w:pPr>
        <w:numPr>
          <w:ilvl w:val="0"/>
          <w:numId w:val="5"/>
        </w:numPr>
        <w:rPr>
          <w:sz w:val="24"/>
          <w:szCs w:val="24"/>
        </w:rPr>
      </w:pPr>
      <w:r w:rsidRPr="00800412">
        <w:rPr>
          <w:sz w:val="24"/>
          <w:szCs w:val="24"/>
        </w:rPr>
        <w:t>Проведены социально-психологического тестирования, направленного на ранее выявление незаконного потребления наркотичес</w:t>
      </w:r>
      <w:r w:rsidR="00DF7099">
        <w:rPr>
          <w:sz w:val="24"/>
          <w:szCs w:val="24"/>
        </w:rPr>
        <w:t>ких средств</w:t>
      </w:r>
      <w:proofErr w:type="gramStart"/>
      <w:r w:rsidR="00DF7099">
        <w:rPr>
          <w:sz w:val="24"/>
          <w:szCs w:val="24"/>
        </w:rPr>
        <w:t>.</w:t>
      </w:r>
      <w:proofErr w:type="gramEnd"/>
      <w:r w:rsidR="00DF7099">
        <w:rPr>
          <w:sz w:val="24"/>
          <w:szCs w:val="24"/>
        </w:rPr>
        <w:t xml:space="preserve"> (</w:t>
      </w:r>
      <w:proofErr w:type="gramStart"/>
      <w:r w:rsidR="00DF7099">
        <w:rPr>
          <w:sz w:val="24"/>
          <w:szCs w:val="24"/>
        </w:rPr>
        <w:t>н</w:t>
      </w:r>
      <w:proofErr w:type="gramEnd"/>
      <w:r w:rsidR="00DF7099">
        <w:rPr>
          <w:sz w:val="24"/>
          <w:szCs w:val="24"/>
        </w:rPr>
        <w:t>оябрь-апрель 2022-2023</w:t>
      </w:r>
      <w:r w:rsidRPr="00800412">
        <w:rPr>
          <w:sz w:val="24"/>
          <w:szCs w:val="24"/>
        </w:rPr>
        <w:t>)</w:t>
      </w:r>
      <w:r w:rsidR="00DF7099">
        <w:rPr>
          <w:sz w:val="24"/>
          <w:szCs w:val="24"/>
        </w:rPr>
        <w:t xml:space="preserve"> ЕМСПТ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893"/>
        <w:gridCol w:w="1957"/>
        <w:gridCol w:w="1306"/>
        <w:gridCol w:w="2153"/>
      </w:tblGrid>
      <w:tr w:rsidR="00DF7099" w:rsidRPr="00DF7099" w:rsidTr="00DF7099">
        <w:trPr>
          <w:trHeight w:val="557"/>
        </w:trPr>
        <w:tc>
          <w:tcPr>
            <w:tcW w:w="802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t xml:space="preserve">Количество обучающихся, подлежащих </w:t>
            </w:r>
            <w:r w:rsidRPr="00DF7099">
              <w:rPr>
                <w:b/>
                <w:sz w:val="22"/>
                <w:szCs w:val="22"/>
              </w:rPr>
              <w:lastRenderedPageBreak/>
              <w:t>тестированию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lastRenderedPageBreak/>
              <w:t xml:space="preserve">Количество участников </w:t>
            </w:r>
            <w:r w:rsidRPr="00DF7099">
              <w:rPr>
                <w:b/>
                <w:sz w:val="22"/>
                <w:szCs w:val="22"/>
              </w:rPr>
              <w:lastRenderedPageBreak/>
              <w:t>тестирования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lastRenderedPageBreak/>
              <w:t xml:space="preserve">Сведения о «группе риска» </w:t>
            </w:r>
            <w:r w:rsidRPr="00DF7099">
              <w:rPr>
                <w:b/>
                <w:sz w:val="22"/>
                <w:szCs w:val="22"/>
              </w:rPr>
              <w:lastRenderedPageBreak/>
              <w:t>(чел.)</w:t>
            </w:r>
          </w:p>
        </w:tc>
      </w:tr>
      <w:tr w:rsidR="00DF7099" w:rsidRPr="00DF7099" w:rsidTr="00DF7099">
        <w:trPr>
          <w:trHeight w:val="145"/>
        </w:trPr>
        <w:tc>
          <w:tcPr>
            <w:tcW w:w="802" w:type="dxa"/>
            <w:vMerge w:val="restart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46</w:t>
            </w:r>
          </w:p>
        </w:tc>
        <w:tc>
          <w:tcPr>
            <w:tcW w:w="1957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7 класс</w:t>
            </w:r>
          </w:p>
        </w:tc>
        <w:tc>
          <w:tcPr>
            <w:tcW w:w="1306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46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0</w:t>
            </w:r>
          </w:p>
        </w:tc>
      </w:tr>
      <w:tr w:rsidR="00DF7099" w:rsidRPr="00DF7099" w:rsidTr="00DF7099">
        <w:trPr>
          <w:trHeight w:val="145"/>
        </w:trPr>
        <w:tc>
          <w:tcPr>
            <w:tcW w:w="802" w:type="dxa"/>
            <w:vMerge/>
            <w:shd w:val="clear" w:color="auto" w:fill="auto"/>
          </w:tcPr>
          <w:p w:rsidR="00DF7099" w:rsidRPr="00DF7099" w:rsidRDefault="00DF7099" w:rsidP="00DF7099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81</w:t>
            </w:r>
          </w:p>
        </w:tc>
        <w:tc>
          <w:tcPr>
            <w:tcW w:w="1957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8 класс</w:t>
            </w:r>
          </w:p>
        </w:tc>
        <w:tc>
          <w:tcPr>
            <w:tcW w:w="1306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46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0</w:t>
            </w:r>
          </w:p>
        </w:tc>
      </w:tr>
      <w:tr w:rsidR="00DF7099" w:rsidRPr="00DF7099" w:rsidTr="00DF7099">
        <w:trPr>
          <w:trHeight w:val="145"/>
        </w:trPr>
        <w:tc>
          <w:tcPr>
            <w:tcW w:w="802" w:type="dxa"/>
            <w:vMerge/>
            <w:shd w:val="clear" w:color="auto" w:fill="auto"/>
          </w:tcPr>
          <w:p w:rsidR="00DF7099" w:rsidRPr="00DF7099" w:rsidRDefault="00DF7099" w:rsidP="00DF7099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101</w:t>
            </w:r>
          </w:p>
        </w:tc>
        <w:tc>
          <w:tcPr>
            <w:tcW w:w="1957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9 класс</w:t>
            </w:r>
          </w:p>
        </w:tc>
        <w:tc>
          <w:tcPr>
            <w:tcW w:w="1306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78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0</w:t>
            </w:r>
          </w:p>
        </w:tc>
      </w:tr>
      <w:tr w:rsidR="00DF7099" w:rsidRPr="00DF7099" w:rsidTr="00DF7099">
        <w:trPr>
          <w:trHeight w:val="145"/>
        </w:trPr>
        <w:tc>
          <w:tcPr>
            <w:tcW w:w="802" w:type="dxa"/>
            <w:vMerge/>
            <w:shd w:val="clear" w:color="auto" w:fill="auto"/>
          </w:tcPr>
          <w:p w:rsidR="00DF7099" w:rsidRPr="00DF7099" w:rsidRDefault="00DF7099" w:rsidP="00DF7099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29</w:t>
            </w:r>
          </w:p>
        </w:tc>
        <w:tc>
          <w:tcPr>
            <w:tcW w:w="1957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10 класс</w:t>
            </w:r>
          </w:p>
        </w:tc>
        <w:tc>
          <w:tcPr>
            <w:tcW w:w="1306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28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0</w:t>
            </w:r>
          </w:p>
        </w:tc>
      </w:tr>
      <w:tr w:rsidR="00DF7099" w:rsidRPr="00DF7099" w:rsidTr="00DF7099">
        <w:trPr>
          <w:trHeight w:val="145"/>
        </w:trPr>
        <w:tc>
          <w:tcPr>
            <w:tcW w:w="802" w:type="dxa"/>
            <w:vMerge/>
            <w:shd w:val="clear" w:color="auto" w:fill="auto"/>
          </w:tcPr>
          <w:p w:rsidR="00DF7099" w:rsidRPr="00DF7099" w:rsidRDefault="00DF7099" w:rsidP="00DF7099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25</w:t>
            </w:r>
          </w:p>
        </w:tc>
        <w:tc>
          <w:tcPr>
            <w:tcW w:w="1957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11 класс</w:t>
            </w:r>
          </w:p>
        </w:tc>
        <w:tc>
          <w:tcPr>
            <w:tcW w:w="1306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24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0</w:t>
            </w:r>
          </w:p>
        </w:tc>
      </w:tr>
      <w:tr w:rsidR="00DF7099" w:rsidRPr="00DF7099" w:rsidTr="00DF7099">
        <w:trPr>
          <w:trHeight w:val="145"/>
        </w:trPr>
        <w:tc>
          <w:tcPr>
            <w:tcW w:w="802" w:type="dxa"/>
            <w:vMerge/>
            <w:shd w:val="clear" w:color="auto" w:fill="auto"/>
          </w:tcPr>
          <w:p w:rsidR="00DF7099" w:rsidRPr="00DF7099" w:rsidRDefault="00DF7099" w:rsidP="00DF7099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t>282</w:t>
            </w:r>
          </w:p>
        </w:tc>
        <w:tc>
          <w:tcPr>
            <w:tcW w:w="1957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t>Итого по школе</w:t>
            </w:r>
          </w:p>
        </w:tc>
        <w:tc>
          <w:tcPr>
            <w:tcW w:w="1306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F7099">
              <w:rPr>
                <w:b/>
                <w:sz w:val="22"/>
                <w:szCs w:val="22"/>
              </w:rPr>
              <w:t>222</w:t>
            </w:r>
          </w:p>
        </w:tc>
        <w:tc>
          <w:tcPr>
            <w:tcW w:w="2153" w:type="dxa"/>
            <w:shd w:val="clear" w:color="auto" w:fill="auto"/>
          </w:tcPr>
          <w:p w:rsidR="00DF7099" w:rsidRPr="00DF7099" w:rsidRDefault="00DF7099" w:rsidP="00DF709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F7099">
              <w:rPr>
                <w:sz w:val="22"/>
                <w:szCs w:val="22"/>
              </w:rPr>
              <w:t>0</w:t>
            </w:r>
          </w:p>
        </w:tc>
      </w:tr>
    </w:tbl>
    <w:p w:rsidR="00DF7099" w:rsidRDefault="00DF7099" w:rsidP="00DF7099">
      <w:pPr>
        <w:ind w:left="1068"/>
        <w:rPr>
          <w:sz w:val="24"/>
          <w:szCs w:val="24"/>
        </w:rPr>
      </w:pPr>
    </w:p>
    <w:p w:rsidR="00A061D6" w:rsidRPr="00800412" w:rsidRDefault="00A061D6" w:rsidP="00A061D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Проведена диагностика готовности к обучению в среднем звене 4 классы методики диагностики школьной тревожности </w:t>
      </w:r>
      <w:proofErr w:type="spellStart"/>
      <w:r>
        <w:rPr>
          <w:sz w:val="24"/>
          <w:szCs w:val="24"/>
        </w:rPr>
        <w:t>Филлипс</w:t>
      </w:r>
      <w:proofErr w:type="spellEnd"/>
      <w:r>
        <w:rPr>
          <w:sz w:val="24"/>
          <w:szCs w:val="24"/>
        </w:rPr>
        <w:t xml:space="preserve">, социометрия, диагностика школьной мотивации </w:t>
      </w:r>
      <w:proofErr w:type="spellStart"/>
      <w:r>
        <w:rPr>
          <w:sz w:val="24"/>
          <w:szCs w:val="24"/>
        </w:rPr>
        <w:t>Лускановой</w:t>
      </w:r>
      <w:proofErr w:type="spellEnd"/>
      <w:r>
        <w:rPr>
          <w:sz w:val="24"/>
          <w:szCs w:val="24"/>
        </w:rPr>
        <w:t>, методика «Мой класс»</w:t>
      </w:r>
      <w:proofErr w:type="gramStart"/>
      <w:r>
        <w:rPr>
          <w:sz w:val="24"/>
          <w:szCs w:val="24"/>
        </w:rPr>
        <w:t>.(</w:t>
      </w:r>
      <w:proofErr w:type="spellStart"/>
      <w:proofErr w:type="gramEnd"/>
      <w:r>
        <w:rPr>
          <w:sz w:val="24"/>
          <w:szCs w:val="24"/>
        </w:rPr>
        <w:t>аперль</w:t>
      </w:r>
      <w:proofErr w:type="spellEnd"/>
      <w:r>
        <w:rPr>
          <w:sz w:val="24"/>
          <w:szCs w:val="24"/>
        </w:rPr>
        <w:t>-май).</w:t>
      </w:r>
    </w:p>
    <w:p w:rsidR="00A061D6" w:rsidRPr="00800412" w:rsidRDefault="00A061D6" w:rsidP="00A061D6">
      <w:pPr>
        <w:ind w:left="1068"/>
        <w:rPr>
          <w:sz w:val="24"/>
          <w:szCs w:val="24"/>
        </w:rPr>
      </w:pPr>
    </w:p>
    <w:p w:rsidR="00A061D6" w:rsidRPr="00800412" w:rsidRDefault="00A061D6" w:rsidP="00A061D6">
      <w:pPr>
        <w:ind w:left="360" w:firstLine="348"/>
        <w:rPr>
          <w:sz w:val="24"/>
          <w:szCs w:val="24"/>
        </w:rPr>
      </w:pPr>
      <w:r w:rsidRPr="00800412">
        <w:rPr>
          <w:sz w:val="24"/>
          <w:szCs w:val="24"/>
        </w:rPr>
        <w:t>При подготовки необходимой документации представления учащихся на ЗПМПК и Республи</w:t>
      </w:r>
      <w:r w:rsidR="00DF7099">
        <w:rPr>
          <w:sz w:val="24"/>
          <w:szCs w:val="24"/>
        </w:rPr>
        <w:t>канскую ПМПК – проведено более 13</w:t>
      </w:r>
      <w:r w:rsidRPr="00800412">
        <w:rPr>
          <w:sz w:val="24"/>
          <w:szCs w:val="24"/>
        </w:rPr>
        <w:t xml:space="preserve"> полных диагностических исследований уровня развития школьников как </w:t>
      </w:r>
      <w:proofErr w:type="gramStart"/>
      <w:r w:rsidRPr="00800412">
        <w:rPr>
          <w:sz w:val="24"/>
          <w:szCs w:val="24"/>
        </w:rPr>
        <w:t>начальной</w:t>
      </w:r>
      <w:proofErr w:type="gramEnd"/>
      <w:r w:rsidRPr="00800412">
        <w:rPr>
          <w:sz w:val="24"/>
          <w:szCs w:val="24"/>
        </w:rPr>
        <w:t xml:space="preserve"> так и средней ступени обучения.</w:t>
      </w:r>
    </w:p>
    <w:p w:rsidR="00A061D6" w:rsidRPr="00800412" w:rsidRDefault="00A061D6" w:rsidP="00A061D6">
      <w:pPr>
        <w:ind w:left="360" w:firstLine="348"/>
        <w:rPr>
          <w:sz w:val="24"/>
          <w:szCs w:val="24"/>
        </w:rPr>
      </w:pPr>
      <w:r w:rsidRPr="00800412">
        <w:rPr>
          <w:sz w:val="24"/>
          <w:szCs w:val="24"/>
        </w:rPr>
        <w:t>Таким образом, диагностическая работа занимает большую часть работы педагога-психолога в школе. С одной стороны, выполнены все требования и запросы педагогов и родителей. Но при этом не хватает времени для выполнения других видов работ (преимущественно профилактического характера).</w:t>
      </w:r>
    </w:p>
    <w:p w:rsidR="00A061D6" w:rsidRPr="00800412" w:rsidRDefault="00A061D6" w:rsidP="00A061D6">
      <w:pPr>
        <w:numPr>
          <w:ilvl w:val="0"/>
          <w:numId w:val="1"/>
        </w:numPr>
        <w:ind w:firstLine="360"/>
        <w:rPr>
          <w:sz w:val="24"/>
          <w:szCs w:val="24"/>
        </w:rPr>
      </w:pPr>
      <w:r w:rsidRPr="00800412">
        <w:rPr>
          <w:sz w:val="24"/>
          <w:szCs w:val="24"/>
          <w:u w:val="single"/>
        </w:rPr>
        <w:t>Консультирование.</w:t>
      </w:r>
      <w:r w:rsidRPr="00800412">
        <w:rPr>
          <w:sz w:val="24"/>
          <w:szCs w:val="24"/>
        </w:rPr>
        <w:t xml:space="preserve">  Консультирование проводится ежедневно, чаще в индивидуальной форме. По запросу родителей, классных руководителей и не редко самих учащихся. </w:t>
      </w:r>
    </w:p>
    <w:p w:rsidR="00A061D6" w:rsidRPr="00800412" w:rsidRDefault="00A061D6" w:rsidP="00A061D6">
      <w:pPr>
        <w:ind w:left="360"/>
        <w:rPr>
          <w:sz w:val="24"/>
          <w:szCs w:val="24"/>
        </w:rPr>
      </w:pPr>
    </w:p>
    <w:p w:rsidR="00A061D6" w:rsidRPr="00800412" w:rsidRDefault="00A061D6" w:rsidP="00A061D6">
      <w:pPr>
        <w:numPr>
          <w:ilvl w:val="0"/>
          <w:numId w:val="1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  <w:u w:val="single"/>
        </w:rPr>
        <w:t>Ко</w:t>
      </w:r>
      <w:r w:rsidR="00A25DFB">
        <w:rPr>
          <w:sz w:val="24"/>
          <w:szCs w:val="24"/>
          <w:u w:val="single"/>
        </w:rPr>
        <w:t>р</w:t>
      </w:r>
      <w:r w:rsidRPr="00800412">
        <w:rPr>
          <w:sz w:val="24"/>
          <w:szCs w:val="24"/>
          <w:u w:val="single"/>
        </w:rPr>
        <w:t>рекционно-развивающая работа</w:t>
      </w:r>
      <w:r w:rsidRPr="00800412">
        <w:rPr>
          <w:sz w:val="24"/>
          <w:szCs w:val="24"/>
        </w:rPr>
        <w:t xml:space="preserve">. В целом, программы коррекционных занятий выполнены на достаточно  уровне. По итогам учебного года  дети, принявшие участие  в коррекционно-развивающей работе показали положительную динамику (развитие памяти, </w:t>
      </w:r>
      <w:proofErr w:type="spellStart"/>
      <w:r w:rsidRPr="00800412">
        <w:rPr>
          <w:sz w:val="24"/>
          <w:szCs w:val="24"/>
        </w:rPr>
        <w:t>саморегуляции</w:t>
      </w:r>
      <w:proofErr w:type="spellEnd"/>
      <w:r w:rsidRPr="00800412">
        <w:rPr>
          <w:sz w:val="24"/>
          <w:szCs w:val="24"/>
        </w:rPr>
        <w:t>, произвольности  отдельных психических процессов и т.д.)</w:t>
      </w:r>
      <w:proofErr w:type="gramStart"/>
      <w:r w:rsidRPr="00800412">
        <w:rPr>
          <w:sz w:val="24"/>
          <w:szCs w:val="24"/>
        </w:rPr>
        <w:t>.о</w:t>
      </w:r>
      <w:proofErr w:type="gramEnd"/>
      <w:r w:rsidRPr="00800412">
        <w:rPr>
          <w:sz w:val="24"/>
          <w:szCs w:val="24"/>
        </w:rPr>
        <w:t>днако не удалось в полной мере осуществить и  качественно проанализировать результаты проделанной  коррекционной работы в 9, 11 класса, в связи с</w:t>
      </w:r>
      <w:r w:rsidR="00A25DFB">
        <w:rPr>
          <w:sz w:val="24"/>
          <w:szCs w:val="24"/>
        </w:rPr>
        <w:t xml:space="preserve"> занятостью учащихся во вне урочное время</w:t>
      </w:r>
      <w:r w:rsidRPr="00800412">
        <w:rPr>
          <w:sz w:val="24"/>
          <w:szCs w:val="24"/>
        </w:rPr>
        <w:t>. Проблематичным  является организация групповых занятий с учащимися средней школы (детей, состоящих на ВШУ или требующих повышенного психолого-педагогического внимания) из-за  их загруженности вне школы (кружки, секции). В таких случаях я проводила индивидуальные занятия, а также были разработаны рекомендации для родителей и педагогов по работе с учениками</w:t>
      </w:r>
      <w:proofErr w:type="gramStart"/>
      <w:r w:rsidRPr="00800412">
        <w:rPr>
          <w:sz w:val="24"/>
          <w:szCs w:val="24"/>
        </w:rPr>
        <w:t xml:space="preserve">.. </w:t>
      </w:r>
      <w:proofErr w:type="gramEnd"/>
      <w:r w:rsidRPr="00800412">
        <w:rPr>
          <w:sz w:val="24"/>
          <w:szCs w:val="24"/>
        </w:rPr>
        <w:t>Работа с детьми  так называемой «Группы риска» проводится в тесной взаимосвязи с администрацией школы, с привлечением социальных служб и полицейским отделом ОДН.</w:t>
      </w:r>
    </w:p>
    <w:p w:rsidR="00D97E2A" w:rsidRDefault="00A061D6" w:rsidP="00A061D6">
      <w:pPr>
        <w:numPr>
          <w:ilvl w:val="0"/>
          <w:numId w:val="1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t>Просветительская и профилактическая работа – проводилась при участии в родительских собраниях, Совете школы, выступлениях на педсоветах и семинарах, входящими в годовой план работы школы в учебном году. Уровень проведения подобных мероприятий оцениваю как хороший.</w:t>
      </w:r>
      <w:r w:rsidR="00DF7099">
        <w:rPr>
          <w:sz w:val="24"/>
          <w:szCs w:val="24"/>
        </w:rPr>
        <w:t xml:space="preserve"> Два раза за 2022-2023г. в «Школе гимназии №1» проводилось </w:t>
      </w:r>
      <w:r w:rsidR="00D97E2A">
        <w:rPr>
          <w:sz w:val="24"/>
          <w:szCs w:val="24"/>
        </w:rPr>
        <w:t xml:space="preserve">общешкольное мероприятие «Неделя психологии» в октябре в дистанционном формате и в апреле очно. </w:t>
      </w:r>
    </w:p>
    <w:p w:rsidR="00D97E2A" w:rsidRPr="00D97E2A" w:rsidRDefault="00DF7099" w:rsidP="00D97E2A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D97E2A" w:rsidRPr="00D97E2A">
        <w:rPr>
          <w:rFonts w:eastAsiaTheme="minorHAnsi"/>
          <w:b/>
          <w:sz w:val="24"/>
          <w:szCs w:val="24"/>
          <w:lang w:eastAsia="en-US"/>
        </w:rPr>
        <w:t>ПЛАН ПРОВЕДЕНИЯ НЕДЕЛИ ПСИХОЛОГИИ В ШКОЛЕ</w:t>
      </w:r>
    </w:p>
    <w:p w:rsidR="00D97E2A" w:rsidRPr="00D97E2A" w:rsidRDefault="00D97E2A" w:rsidP="00D97E2A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97E2A">
        <w:rPr>
          <w:rFonts w:eastAsiaTheme="minorHAnsi"/>
          <w:b/>
          <w:sz w:val="24"/>
          <w:szCs w:val="24"/>
          <w:lang w:eastAsia="en-US"/>
        </w:rPr>
        <w:t>«Мир вокруг нас»</w:t>
      </w:r>
      <w:proofErr w:type="gramStart"/>
      <w:r w:rsidRPr="00D97E2A">
        <w:rPr>
          <w:rFonts w:eastAsiaTheme="minorHAnsi"/>
          <w:b/>
          <w:sz w:val="24"/>
          <w:szCs w:val="24"/>
          <w:lang w:eastAsia="en-US"/>
        </w:rPr>
        <w:t xml:space="preserve"> .</w:t>
      </w:r>
      <w:proofErr w:type="gramEnd"/>
    </w:p>
    <w:p w:rsidR="00D97E2A" w:rsidRPr="00D97E2A" w:rsidRDefault="00D97E2A" w:rsidP="00D97E2A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97E2A">
        <w:rPr>
          <w:rFonts w:eastAsiaTheme="minorHAnsi"/>
          <w:sz w:val="24"/>
          <w:szCs w:val="24"/>
          <w:lang w:eastAsia="en-US"/>
        </w:rPr>
        <w:lastRenderedPageBreak/>
        <w:t xml:space="preserve">. </w:t>
      </w:r>
    </w:p>
    <w:tbl>
      <w:tblPr>
        <w:tblStyle w:val="a7"/>
        <w:tblW w:w="9792" w:type="dxa"/>
        <w:tblLook w:val="04A0" w:firstRow="1" w:lastRow="0" w:firstColumn="1" w:lastColumn="0" w:noHBand="0" w:noVBand="1"/>
      </w:tblPr>
      <w:tblGrid>
        <w:gridCol w:w="6965"/>
        <w:gridCol w:w="2827"/>
      </w:tblGrid>
      <w:tr w:rsidR="00D97E2A" w:rsidRPr="00D97E2A" w:rsidTr="00D97E2A">
        <w:trPr>
          <w:trHeight w:val="86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Участники </w:t>
            </w:r>
          </w:p>
        </w:tc>
      </w:tr>
      <w:tr w:rsidR="00D97E2A" w:rsidRPr="00D97E2A" w:rsidTr="00D97E2A">
        <w:trPr>
          <w:trHeight w:val="426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Фото-презентация  «Я самый счастливый»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1-11 класс </w:t>
            </w:r>
          </w:p>
        </w:tc>
      </w:tr>
      <w:tr w:rsidR="00D97E2A" w:rsidRPr="00D97E2A" w:rsidTr="00D97E2A">
        <w:trPr>
          <w:trHeight w:val="431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Поисковая Игра «Следопыт». 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3,4 классы</w:t>
            </w:r>
          </w:p>
        </w:tc>
      </w:tr>
      <w:tr w:rsidR="00D97E2A" w:rsidRPr="00D97E2A" w:rsidTr="00D97E2A">
        <w:trPr>
          <w:trHeight w:val="443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Интеллектуальное шоу «Финансовый гений»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6 классы</w:t>
            </w:r>
          </w:p>
        </w:tc>
      </w:tr>
      <w:tr w:rsidR="00D97E2A" w:rsidRPr="00D97E2A" w:rsidTr="00D97E2A">
        <w:trPr>
          <w:trHeight w:val="449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Конкурс видео роликов </w:t>
            </w:r>
          </w:p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«Я выбираю жизнь».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5-11 классы</w:t>
            </w:r>
          </w:p>
        </w:tc>
      </w:tr>
      <w:tr w:rsidR="00D97E2A" w:rsidRPr="00D97E2A" w:rsidTr="00D97E2A">
        <w:trPr>
          <w:trHeight w:val="438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Информационные лектории для родителей </w:t>
            </w:r>
          </w:p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«Как поддержать выпускника перед экзаменами»</w:t>
            </w:r>
          </w:p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(Информация на сайте)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Родители 4,9,11 классы</w:t>
            </w:r>
          </w:p>
        </w:tc>
      </w:tr>
      <w:tr w:rsidR="00D97E2A" w:rsidRPr="00D97E2A" w:rsidTr="00D97E2A">
        <w:trPr>
          <w:trHeight w:val="347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Выставка книг « Интересная психология». </w:t>
            </w:r>
          </w:p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(библиотека) 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1-11 классы</w:t>
            </w:r>
          </w:p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Педагоги </w:t>
            </w:r>
          </w:p>
        </w:tc>
      </w:tr>
      <w:tr w:rsidR="00D97E2A" w:rsidRPr="00D97E2A" w:rsidTr="00D97E2A">
        <w:trPr>
          <w:trHeight w:val="431"/>
        </w:trPr>
        <w:tc>
          <w:tcPr>
            <w:tcW w:w="6965" w:type="dxa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 xml:space="preserve">Торжественная линейка по окончанию «Недели психологии в школе» </w:t>
            </w:r>
          </w:p>
        </w:tc>
        <w:tc>
          <w:tcPr>
            <w:tcW w:w="0" w:type="auto"/>
          </w:tcPr>
          <w:p w:rsidR="00D97E2A" w:rsidRPr="00D97E2A" w:rsidRDefault="00D97E2A" w:rsidP="00D97E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7E2A">
              <w:rPr>
                <w:rFonts w:eastAsiaTheme="minorHAnsi"/>
                <w:sz w:val="24"/>
                <w:szCs w:val="24"/>
                <w:lang w:eastAsia="en-US"/>
              </w:rPr>
              <w:t>1-11 классы</w:t>
            </w:r>
          </w:p>
        </w:tc>
      </w:tr>
    </w:tbl>
    <w:p w:rsidR="0017220B" w:rsidRDefault="00D97E2A" w:rsidP="0017220B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активное участие в данных мероприятиях принимают и </w:t>
      </w:r>
      <w:proofErr w:type="gramStart"/>
      <w:r>
        <w:rPr>
          <w:sz w:val="24"/>
          <w:szCs w:val="24"/>
        </w:rPr>
        <w:t>педагоги</w:t>
      </w:r>
      <w:proofErr w:type="gramEnd"/>
      <w:r>
        <w:rPr>
          <w:sz w:val="24"/>
          <w:szCs w:val="24"/>
        </w:rPr>
        <w:t xml:space="preserve"> и дети и родители. В следующем учебном году планирую продолжать данную практику.</w:t>
      </w:r>
    </w:p>
    <w:p w:rsidR="00D97E2A" w:rsidRDefault="00D97E2A" w:rsidP="00D97E2A">
      <w:pPr>
        <w:spacing w:after="200"/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75707742" wp14:editId="56FFBD8C">
            <wp:extent cx="2278329" cy="1704975"/>
            <wp:effectExtent l="0" t="0" r="8255" b="0"/>
            <wp:docPr id="4" name="Рисунок 4" descr="https://sun9-44.userapi.com/impg/JP4u2DtDJwFYYJuJsEYQC2UyT4km-jPrnVti4Q/D-Ld8m1c4x8.jpg?size=604x452&amp;quality=95&amp;sign=76f2fd0bab7210d0e4f68e1601c4c223&amp;c_uniq_tag=uHZSAyqi3y0FzgHIe3rkyl0ay9WDoPMW-it5lkp1nW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g/JP4u2DtDJwFYYJuJsEYQC2UyT4km-jPrnVti4Q/D-Ld8m1c4x8.jpg?size=604x452&amp;quality=95&amp;sign=76f2fd0bab7210d0e4f68e1601c4c223&amp;c_uniq_tag=uHZSAyqi3y0FzgHIe3rkyl0ay9WDoPMW-it5lkp1nWI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29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20B">
        <w:rPr>
          <w:sz w:val="24"/>
          <w:szCs w:val="24"/>
        </w:rPr>
        <w:t xml:space="preserve">   </w:t>
      </w:r>
      <w:r w:rsidR="0017220B">
        <w:rPr>
          <w:noProof/>
        </w:rPr>
        <w:drawing>
          <wp:inline distT="0" distB="0" distL="0" distR="0" wp14:anchorId="5208D318" wp14:editId="1627BA2D">
            <wp:extent cx="2305050" cy="1723385"/>
            <wp:effectExtent l="0" t="0" r="0" b="0"/>
            <wp:docPr id="6" name="Рисунок 6" descr="https://sun9-35.userapi.com/impg/6hCt-7eeATdzy-4ZgvLyRWfgh12mWj2y8v92SA/4AY_QYdWQ3Q.jpg?size=1280x957&amp;quality=95&amp;sign=f4f34f5b69fc51e3a7c013c0e737c2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5.userapi.com/impg/6hCt-7eeATdzy-4ZgvLyRWfgh12mWj2y8v92SA/4AY_QYdWQ3Q.jpg?size=1280x957&amp;quality=95&amp;sign=f4f34f5b69fc51e3a7c013c0e737c253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50" cy="172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0B" w:rsidRPr="00800412" w:rsidRDefault="0017220B" w:rsidP="00D97E2A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вместе с учащимися участвовали </w:t>
      </w:r>
      <w:r w:rsidR="00B609DB">
        <w:rPr>
          <w:sz w:val="24"/>
          <w:szCs w:val="24"/>
        </w:rPr>
        <w:t xml:space="preserve">в конкурсе рекламных роликов «Детский телефон доверия». </w:t>
      </w:r>
      <w:bookmarkStart w:id="0" w:name="_GoBack"/>
      <w:bookmarkEnd w:id="0"/>
    </w:p>
    <w:p w:rsidR="00A061D6" w:rsidRDefault="00A061D6" w:rsidP="00A061D6">
      <w:pPr>
        <w:numPr>
          <w:ilvl w:val="0"/>
          <w:numId w:val="1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t xml:space="preserve">К сожалению, недостаточно времени  пришлось уделить посещению уроков (запланировано для параллелей 1-х, 4-х, 5-х, 10-х, 11-х классов). В следующем учебном году планирую уделить экспертно-методической работе больше внимания, </w:t>
      </w:r>
      <w:proofErr w:type="spellStart"/>
      <w:r w:rsidRPr="00800412">
        <w:rPr>
          <w:sz w:val="24"/>
          <w:szCs w:val="24"/>
        </w:rPr>
        <w:t>т</w:t>
      </w:r>
      <w:proofErr w:type="gramStart"/>
      <w:r w:rsidRPr="00800412">
        <w:rPr>
          <w:sz w:val="24"/>
          <w:szCs w:val="24"/>
        </w:rPr>
        <w:t>.к</w:t>
      </w:r>
      <w:proofErr w:type="spellEnd"/>
      <w:proofErr w:type="gramEnd"/>
      <w:r w:rsidRPr="00800412">
        <w:rPr>
          <w:sz w:val="24"/>
          <w:szCs w:val="24"/>
        </w:rPr>
        <w:t xml:space="preserve"> психологическое наблюдение является одним из наиболее эффективных методов определения уровня развития школьников.</w:t>
      </w:r>
    </w:p>
    <w:p w:rsidR="00D15166" w:rsidRDefault="00D15166" w:rsidP="00A061D6">
      <w:pPr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с 202</w:t>
      </w:r>
      <w:r w:rsidR="00D37070">
        <w:rPr>
          <w:sz w:val="24"/>
          <w:szCs w:val="24"/>
        </w:rPr>
        <w:t>1-2022 учебного года на  базе МБ</w:t>
      </w:r>
      <w:r>
        <w:rPr>
          <w:sz w:val="24"/>
          <w:szCs w:val="24"/>
        </w:rPr>
        <w:t>ОУ «</w:t>
      </w:r>
      <w:r w:rsidR="00D37070">
        <w:rPr>
          <w:sz w:val="24"/>
          <w:szCs w:val="24"/>
        </w:rPr>
        <w:t xml:space="preserve">Школы-гимназии» </w:t>
      </w:r>
      <w:r>
        <w:rPr>
          <w:sz w:val="24"/>
          <w:szCs w:val="24"/>
        </w:rPr>
        <w:t>функционирует «Служба медиации» для решения конфликт</w:t>
      </w:r>
      <w:r w:rsidR="00D37070">
        <w:rPr>
          <w:sz w:val="24"/>
          <w:szCs w:val="24"/>
        </w:rPr>
        <w:t xml:space="preserve">ов между учащимися, родителями и педагогами. </w:t>
      </w:r>
      <w:r w:rsidR="0017220B">
        <w:rPr>
          <w:sz w:val="24"/>
          <w:szCs w:val="24"/>
        </w:rPr>
        <w:t>Продолжает функционировать.</w:t>
      </w:r>
    </w:p>
    <w:p w:rsidR="0017220B" w:rsidRPr="00800412" w:rsidRDefault="0017220B" w:rsidP="00A061D6">
      <w:pPr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Принимала участие в конкурсе педагогического мастерства «Психолог года 2023» в городе заняла 2 место, награждена дипломом УО как </w:t>
      </w:r>
      <w:proofErr w:type="spellStart"/>
      <w:r>
        <w:rPr>
          <w:sz w:val="24"/>
          <w:szCs w:val="24"/>
        </w:rPr>
        <w:t>призер</w:t>
      </w:r>
      <w:proofErr w:type="spellEnd"/>
      <w:r>
        <w:rPr>
          <w:sz w:val="24"/>
          <w:szCs w:val="24"/>
        </w:rPr>
        <w:t xml:space="preserve"> муниципального этапа конкурса Приказ УО №61 от 10.02.2023г. </w:t>
      </w:r>
    </w:p>
    <w:p w:rsidR="00A061D6" w:rsidRPr="00800412" w:rsidRDefault="00A061D6" w:rsidP="00A061D6">
      <w:pPr>
        <w:ind w:left="360"/>
        <w:rPr>
          <w:b/>
          <w:sz w:val="24"/>
          <w:szCs w:val="24"/>
        </w:rPr>
      </w:pPr>
      <w:r w:rsidRPr="00800412">
        <w:rPr>
          <w:b/>
          <w:sz w:val="24"/>
          <w:szCs w:val="24"/>
        </w:rPr>
        <w:t xml:space="preserve">На </w:t>
      </w:r>
      <w:proofErr w:type="gramStart"/>
      <w:r w:rsidRPr="00800412">
        <w:rPr>
          <w:b/>
          <w:sz w:val="24"/>
          <w:szCs w:val="24"/>
        </w:rPr>
        <w:t>следующий</w:t>
      </w:r>
      <w:proofErr w:type="gramEnd"/>
      <w:r w:rsidRPr="00800412">
        <w:rPr>
          <w:b/>
          <w:sz w:val="24"/>
          <w:szCs w:val="24"/>
        </w:rPr>
        <w:t xml:space="preserve"> учебный года планирую:</w:t>
      </w:r>
    </w:p>
    <w:p w:rsidR="00A061D6" w:rsidRPr="00800412" w:rsidRDefault="00A061D6" w:rsidP="00A061D6">
      <w:pPr>
        <w:numPr>
          <w:ilvl w:val="0"/>
          <w:numId w:val="2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t>При составлении годового плана работы учитывать реальные возможности одной ставки психолога на существующее количество детей в школе, охватить психологическим сопровождением наиболее проблемные возрастные категории школьников;</w:t>
      </w:r>
    </w:p>
    <w:p w:rsidR="00A061D6" w:rsidRPr="00800412" w:rsidRDefault="00A061D6" w:rsidP="00A061D6">
      <w:pPr>
        <w:numPr>
          <w:ilvl w:val="0"/>
          <w:numId w:val="2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lastRenderedPageBreak/>
        <w:t xml:space="preserve">Уделить </w:t>
      </w:r>
      <w:proofErr w:type="spellStart"/>
      <w:r w:rsidRPr="00800412">
        <w:rPr>
          <w:sz w:val="24"/>
          <w:szCs w:val="24"/>
        </w:rPr>
        <w:t>профориентационной</w:t>
      </w:r>
      <w:proofErr w:type="spellEnd"/>
      <w:r w:rsidRPr="00800412">
        <w:rPr>
          <w:sz w:val="24"/>
          <w:szCs w:val="24"/>
        </w:rPr>
        <w:t xml:space="preserve"> работе со старшеклассниками больше внимания, а так же продолжать внедрять программу «осознанное водительство» просвещать и углублять знание основ  детской педагогики и психологии».</w:t>
      </w:r>
    </w:p>
    <w:p w:rsidR="00A061D6" w:rsidRPr="00800412" w:rsidRDefault="00A061D6" w:rsidP="00A061D6">
      <w:pPr>
        <w:numPr>
          <w:ilvl w:val="0"/>
          <w:numId w:val="2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t>Планировать и осуществлять психологическое сопровождение всех участников  учебно-воспитательного процесса в соответствии с проблемой и годовым планом работы школы, в тесной взаимосвязи с администрацией общеобразовательного учреждения;</w:t>
      </w:r>
    </w:p>
    <w:p w:rsidR="00A061D6" w:rsidRPr="00800412" w:rsidRDefault="00A061D6" w:rsidP="00A061D6">
      <w:pPr>
        <w:numPr>
          <w:ilvl w:val="0"/>
          <w:numId w:val="2"/>
        </w:numPr>
        <w:spacing w:after="200"/>
        <w:rPr>
          <w:sz w:val="24"/>
          <w:szCs w:val="24"/>
        </w:rPr>
      </w:pPr>
      <w:r w:rsidRPr="00800412">
        <w:rPr>
          <w:sz w:val="24"/>
          <w:szCs w:val="24"/>
        </w:rPr>
        <w:t>Изучать и внедрять в работу психолога  нормативные рекомендации Министерства образования Российской Федерации, Республик Крым.</w:t>
      </w:r>
    </w:p>
    <w:p w:rsidR="00A061D6" w:rsidRPr="00800412" w:rsidRDefault="00A061D6" w:rsidP="00A061D6">
      <w:pPr>
        <w:ind w:left="708"/>
        <w:rPr>
          <w:sz w:val="24"/>
          <w:szCs w:val="24"/>
        </w:rPr>
      </w:pPr>
      <w:r w:rsidRPr="00800412">
        <w:rPr>
          <w:sz w:val="24"/>
          <w:szCs w:val="24"/>
        </w:rPr>
        <w:t>Педагог-психолог</w:t>
      </w:r>
      <w:r w:rsidRPr="00800412">
        <w:rPr>
          <w:sz w:val="24"/>
          <w:szCs w:val="24"/>
        </w:rPr>
        <w:tab/>
      </w:r>
      <w:r w:rsidRPr="00800412">
        <w:rPr>
          <w:sz w:val="24"/>
          <w:szCs w:val="24"/>
        </w:rPr>
        <w:tab/>
      </w:r>
      <w:r w:rsidRPr="00800412">
        <w:rPr>
          <w:sz w:val="24"/>
          <w:szCs w:val="24"/>
        </w:rPr>
        <w:tab/>
      </w:r>
      <w:r w:rsidRPr="00800412">
        <w:rPr>
          <w:sz w:val="24"/>
          <w:szCs w:val="24"/>
        </w:rPr>
        <w:tab/>
      </w:r>
      <w:r w:rsidRPr="00800412">
        <w:rPr>
          <w:sz w:val="24"/>
          <w:szCs w:val="24"/>
        </w:rPr>
        <w:tab/>
      </w:r>
      <w:r w:rsidRPr="00800412">
        <w:rPr>
          <w:sz w:val="24"/>
          <w:szCs w:val="24"/>
        </w:rPr>
        <w:tab/>
      </w:r>
      <w:r w:rsidRPr="00800412">
        <w:rPr>
          <w:sz w:val="24"/>
          <w:szCs w:val="24"/>
        </w:rPr>
        <w:tab/>
        <w:t>Горожанкина В.</w:t>
      </w:r>
      <w:proofErr w:type="gramStart"/>
      <w:r w:rsidRPr="00800412">
        <w:rPr>
          <w:sz w:val="24"/>
          <w:szCs w:val="24"/>
        </w:rPr>
        <w:t>В</w:t>
      </w:r>
      <w:proofErr w:type="gramEnd"/>
    </w:p>
    <w:p w:rsidR="00A061D6" w:rsidRPr="00800412" w:rsidRDefault="0017220B" w:rsidP="00A061D6">
      <w:pPr>
        <w:ind w:left="708"/>
        <w:rPr>
          <w:sz w:val="24"/>
          <w:szCs w:val="24"/>
        </w:rPr>
      </w:pPr>
      <w:r>
        <w:rPr>
          <w:sz w:val="24"/>
          <w:szCs w:val="24"/>
        </w:rPr>
        <w:t>24.05.2023</w:t>
      </w:r>
    </w:p>
    <w:p w:rsidR="00C67828" w:rsidRDefault="00C67828"/>
    <w:sectPr w:rsidR="00C6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04A"/>
    <w:multiLevelType w:val="hybridMultilevel"/>
    <w:tmpl w:val="867E3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F1464"/>
    <w:multiLevelType w:val="hybridMultilevel"/>
    <w:tmpl w:val="475C180A"/>
    <w:lvl w:ilvl="0" w:tplc="6BAAD5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2350E"/>
    <w:multiLevelType w:val="hybridMultilevel"/>
    <w:tmpl w:val="560CA650"/>
    <w:lvl w:ilvl="0" w:tplc="B0C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2B"/>
    <w:multiLevelType w:val="hybridMultilevel"/>
    <w:tmpl w:val="DB34F6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11E7"/>
    <w:multiLevelType w:val="hybridMultilevel"/>
    <w:tmpl w:val="C4DA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C59D2"/>
    <w:multiLevelType w:val="hybridMultilevel"/>
    <w:tmpl w:val="F76447AA"/>
    <w:lvl w:ilvl="0" w:tplc="36BE7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72B2"/>
    <w:multiLevelType w:val="hybridMultilevel"/>
    <w:tmpl w:val="A9D62A6C"/>
    <w:lvl w:ilvl="0" w:tplc="ED0C86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D6"/>
    <w:rsid w:val="00164A2B"/>
    <w:rsid w:val="0017220B"/>
    <w:rsid w:val="00797B6A"/>
    <w:rsid w:val="009A6F76"/>
    <w:rsid w:val="009C78C2"/>
    <w:rsid w:val="00A061D6"/>
    <w:rsid w:val="00A25DFB"/>
    <w:rsid w:val="00AB51D8"/>
    <w:rsid w:val="00B609DB"/>
    <w:rsid w:val="00C67828"/>
    <w:rsid w:val="00D15166"/>
    <w:rsid w:val="00D37070"/>
    <w:rsid w:val="00D97E2A"/>
    <w:rsid w:val="00DF7099"/>
    <w:rsid w:val="00E44F4E"/>
    <w:rsid w:val="00F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1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06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61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1D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4A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4A2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9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1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06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61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1D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4A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4A2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9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Неготовность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1б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Неготовность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Неготовность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108736"/>
        <c:axId val="77110272"/>
        <c:axId val="0"/>
      </c:bar3DChart>
      <c:catAx>
        <c:axId val="77108736"/>
        <c:scaling>
          <c:orientation val="minMax"/>
        </c:scaling>
        <c:delete val="0"/>
        <c:axPos val="b"/>
        <c:majorTickMark val="out"/>
        <c:minorTickMark val="none"/>
        <c:tickLblPos val="nextTo"/>
        <c:crossAx val="77110272"/>
        <c:crosses val="autoZero"/>
        <c:auto val="1"/>
        <c:lblAlgn val="ctr"/>
        <c:lblOffset val="100"/>
        <c:noMultiLvlLbl val="0"/>
      </c:catAx>
      <c:valAx>
        <c:axId val="7711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108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</a:t>
            </a:r>
            <a:r>
              <a:rPr lang="ru-RU" baseline="0"/>
              <a:t> 2022-2023 уч.год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1а</c:v>
                </c:pt>
              </c:strCache>
            </c:strRef>
          </c:tx>
          <c:invertIfNegative val="0"/>
          <c:cat>
            <c:strRef>
              <c:f>'[Диаграмма в Microsoft Word]Лист1'!$A$2:$A$5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Неготовность </c:v>
                </c:pt>
              </c:strCache>
            </c:strRef>
          </c:cat>
          <c:val>
            <c:numRef>
              <c:f>'[Диаграмма в Microsoft Word]Лист1'!$B$2:$B$5</c:f>
              <c:numCache>
                <c:formatCode>General</c:formatCode>
                <c:ptCount val="4"/>
                <c:pt idx="0">
                  <c:v>19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1б</c:v>
                </c:pt>
              </c:strCache>
            </c:strRef>
          </c:tx>
          <c:invertIfNegative val="0"/>
          <c:cat>
            <c:strRef>
              <c:f>'[Диаграмма в Microsoft Word]Лист1'!$A$2:$A$5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Неготовность </c:v>
                </c:pt>
              </c:strCache>
            </c:strRef>
          </c:cat>
          <c:val>
            <c:numRef>
              <c:f>'[Диаграмма в Microsoft Word]Лист1'!$C$2:$C$5</c:f>
              <c:numCache>
                <c:formatCode>General</c:formatCode>
                <c:ptCount val="4"/>
                <c:pt idx="0">
                  <c:v>12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1в</c:v>
                </c:pt>
              </c:strCache>
            </c:strRef>
          </c:tx>
          <c:invertIfNegative val="0"/>
          <c:cat>
            <c:strRef>
              <c:f>'[Диаграмма в Microsoft Word]Лист1'!$A$2:$A$5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Неготовность </c:v>
                </c:pt>
              </c:strCache>
            </c:strRef>
          </c:cat>
          <c:val>
            <c:numRef>
              <c:f>'[Диаграмма в Microsoft Word]Лист1'!$D$2:$D$5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3610368"/>
        <c:axId val="93613440"/>
        <c:axId val="0"/>
      </c:bar3DChart>
      <c:catAx>
        <c:axId val="93610368"/>
        <c:scaling>
          <c:orientation val="minMax"/>
        </c:scaling>
        <c:delete val="0"/>
        <c:axPos val="b"/>
        <c:majorTickMark val="none"/>
        <c:minorTickMark val="none"/>
        <c:tickLblPos val="nextTo"/>
        <c:crossAx val="93613440"/>
        <c:crosses val="autoZero"/>
        <c:auto val="1"/>
        <c:lblAlgn val="ctr"/>
        <c:lblOffset val="100"/>
        <c:noMultiLvlLbl val="0"/>
      </c:catAx>
      <c:valAx>
        <c:axId val="93613440"/>
        <c:scaling>
          <c:orientation val="minMax"/>
          <c:max val="95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36103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82E7-2B02-4CCA-B577-51ECFB14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3</cp:revision>
  <dcterms:created xsi:type="dcterms:W3CDTF">2023-05-16T13:41:00Z</dcterms:created>
  <dcterms:modified xsi:type="dcterms:W3CDTF">2023-05-24T11:18:00Z</dcterms:modified>
</cp:coreProperties>
</file>