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C8" w:rsidRPr="00AE4D07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Инструкция </w:t>
      </w:r>
    </w:p>
    <w:p w:rsidR="000D1BC8" w:rsidRPr="00AE4D07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использованию Электронного журнала в период дистанционного обучения</w:t>
      </w:r>
    </w:p>
    <w:p w:rsidR="000D1BC8" w:rsidRDefault="000D1BC8" w:rsidP="00213DA5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4EF" w:rsidRPr="00213DA5" w:rsidRDefault="00213DA5" w:rsidP="00213DA5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A5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4764EF" w:rsidRPr="00213DA5">
        <w:rPr>
          <w:rFonts w:ascii="Times New Roman" w:hAnsi="Times New Roman" w:cs="Times New Roman"/>
          <w:b/>
          <w:sz w:val="28"/>
          <w:szCs w:val="28"/>
        </w:rPr>
        <w:t>5 – 11 класс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4764EF" w:rsidRPr="00AE4D07" w:rsidRDefault="004764EF" w:rsidP="00213DA5">
      <w:pPr>
        <w:shd w:val="clear" w:color="auto" w:fill="FFFFFF"/>
        <w:spacing w:after="106" w:line="212" w:lineRule="atLeast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Дистанционная поддержка будет осуществляться двумя способами: проведение уроков в дистанционной форме (в режиме </w:t>
      </w:r>
      <w:proofErr w:type="spellStart"/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на связи через </w:t>
      </w:r>
      <w:proofErr w:type="spellStart"/>
      <w:r w:rsidR="00BA71D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Элжур</w:t>
      </w:r>
      <w:proofErr w:type="spellEnd"/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 электронной форме (</w:t>
      </w:r>
      <w:proofErr w:type="spellStart"/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материалы к уроку, необходимые ссылки, тесты и задания, выложены в электронном журнале). </w:t>
      </w:r>
      <w:r w:rsidR="00BA71D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4EF" w:rsidRPr="00AE4D07" w:rsidRDefault="004764EF" w:rsidP="00213DA5">
      <w:pPr>
        <w:shd w:val="clear" w:color="auto" w:fill="FFFFFF"/>
        <w:spacing w:after="106" w:line="212" w:lineRule="atLeast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71D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дистанционного обучения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1D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1D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ученик выполняет в удобное для него время, но в день проведения урока! Для выполнения заданий </w:t>
      </w:r>
      <w:r w:rsidR="001A11B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ученику необходимо зайти в электронный журнал под </w:t>
      </w:r>
      <w:r w:rsidRPr="00AE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своей 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учетной записью. </w:t>
      </w:r>
      <w:r w:rsidR="001A11B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4EF" w:rsidRPr="00AE4D07" w:rsidRDefault="004764EF" w:rsidP="00E00545">
      <w:pPr>
        <w:shd w:val="clear" w:color="auto" w:fill="FFFFFF"/>
        <w:spacing w:after="106" w:line="212" w:lineRule="atLeast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уроки в </w:t>
      </w:r>
      <w:r w:rsidRPr="00AE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дистанционной 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будут проходить строго по расписанию. </w:t>
      </w:r>
      <w:r w:rsidR="001A11B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время учитель находится у компьютера и готов вести д</w:t>
      </w:r>
      <w:r w:rsidR="001A11B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иалог с учащимися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Ученик </w:t>
      </w:r>
      <w:r w:rsidR="001A11B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 время </w:t>
      </w:r>
      <w:r w:rsidR="001A11B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</w:t>
      </w:r>
      <w:r w:rsidR="001A11B6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учителем,</w:t>
      </w:r>
      <w:r w:rsidR="00315E34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задать вопросы, 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учитель присоедин</w:t>
      </w:r>
      <w:r w:rsidR="00315E34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т его к групповой конференции. Если ученик не может по какой-либо причине выйти на связь, он должен сообщить классному руководителю и выполнить задания, прикрепленные в дневнике в электронной форме.</w:t>
      </w:r>
    </w:p>
    <w:p w:rsidR="004764EF" w:rsidRPr="00AE4D07" w:rsidRDefault="004764EF" w:rsidP="00E00545">
      <w:pPr>
        <w:shd w:val="clear" w:color="auto" w:fill="FFFFFF"/>
        <w:spacing w:after="106" w:line="212" w:lineRule="atLeast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дистанционному уроку ученик готовится как к обычному: выполняет ДЗ, рядом находятся тетради, учебники и письменные принадлежности.</w:t>
      </w:r>
      <w:proofErr w:type="gramEnd"/>
    </w:p>
    <w:p w:rsidR="004764EF" w:rsidRPr="00AE4D07" w:rsidRDefault="004764EF" w:rsidP="00E00545">
      <w:pPr>
        <w:shd w:val="clear" w:color="auto" w:fill="FFFFFF"/>
        <w:spacing w:after="106" w:line="212" w:lineRule="atLeast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и обучающихся всегда есть возможность воспользоваться </w:t>
      </w:r>
      <w:r w:rsidRPr="00AE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чатом 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учителем через электронный журнал. Подробно, как пользоваться личными сообщениями, вы можете ознакомиться по ссылке </w:t>
      </w:r>
      <w:r w:rsidR="00315E34"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4" w:history="1">
        <w:r w:rsidR="00315E34" w:rsidRPr="00AE4D0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http://eljur.ru/pdf/instr/instr_eljur_dnevnik.pdf</w:t>
        </w:r>
      </w:hyperlink>
      <w:r w:rsidR="00315E34" w:rsidRPr="00AE4D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(</w:t>
      </w:r>
      <w:proofErr w:type="spellStart"/>
      <w:proofErr w:type="gramStart"/>
      <w:r w:rsidR="00315E34" w:rsidRPr="00AE4D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</w:t>
      </w:r>
      <w:proofErr w:type="spellEnd"/>
      <w:proofErr w:type="gramEnd"/>
      <w:r w:rsidR="00315E34" w:rsidRPr="00AE4D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28)</w:t>
      </w:r>
    </w:p>
    <w:p w:rsidR="002A28EE" w:rsidRPr="00E00545" w:rsidRDefault="004764EF" w:rsidP="00E00545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чат можно, например, прикрепить фотографии домашних заданий, которые выполнили учащиеся.</w:t>
      </w:r>
    </w:p>
    <w:p w:rsidR="00736A03" w:rsidRPr="00AE4D07" w:rsidRDefault="00736A03" w:rsidP="00E00545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родители, помимо дистанционного урока учителя все материалы прикрепят к домашним заданиям.</w:t>
      </w:r>
    </w:p>
    <w:p w:rsidR="009757FE" w:rsidRPr="00AE4D07" w:rsidRDefault="009757FE" w:rsidP="00E00545">
      <w:pPr>
        <w:pStyle w:val="a6"/>
        <w:shd w:val="clear" w:color="auto" w:fill="FFFFFF"/>
        <w:spacing w:before="0" w:beforeAutospacing="0" w:after="106" w:afterAutospacing="0" w:line="212" w:lineRule="atLeast"/>
        <w:ind w:left="142" w:hanging="142"/>
        <w:jc w:val="center"/>
        <w:rPr>
          <w:rFonts w:eastAsiaTheme="minorHAnsi"/>
          <w:sz w:val="28"/>
          <w:szCs w:val="28"/>
          <w:lang w:eastAsia="en-US"/>
        </w:rPr>
      </w:pPr>
      <w:r w:rsidRPr="00AE4D07">
        <w:rPr>
          <w:rFonts w:eastAsiaTheme="minorHAnsi"/>
          <w:b/>
          <w:bCs/>
          <w:sz w:val="28"/>
          <w:szCs w:val="28"/>
          <w:lang w:eastAsia="en-US"/>
        </w:rPr>
        <w:t>Сейчас главное – это здоровье детей!</w:t>
      </w:r>
    </w:p>
    <w:p w:rsidR="009757FE" w:rsidRPr="00AE4D07" w:rsidRDefault="009757FE" w:rsidP="00E00545">
      <w:pPr>
        <w:pStyle w:val="a6"/>
        <w:shd w:val="clear" w:color="auto" w:fill="FFFFFF"/>
        <w:spacing w:before="0" w:beforeAutospacing="0" w:after="106" w:afterAutospacing="0" w:line="212" w:lineRule="atLeast"/>
        <w:ind w:left="142" w:firstLine="566"/>
        <w:jc w:val="both"/>
        <w:rPr>
          <w:rFonts w:eastAsiaTheme="minorHAnsi"/>
          <w:sz w:val="28"/>
          <w:szCs w:val="28"/>
          <w:lang w:eastAsia="en-US"/>
        </w:rPr>
      </w:pPr>
      <w:r w:rsidRPr="00AE4D07">
        <w:rPr>
          <w:rFonts w:eastAsiaTheme="minorHAnsi"/>
          <w:sz w:val="28"/>
          <w:szCs w:val="28"/>
          <w:lang w:eastAsia="en-US"/>
        </w:rPr>
        <w:t xml:space="preserve">Если у вас возникнут вопросы, вы можете их задать классному руководителю, администрации школы (36561)  6-67-25, (36561) 6-55-09,  через форму обратной связи на сайте гимназии  - </w:t>
      </w:r>
      <w:hyperlink r:id="rId5" w:history="1">
        <w:r w:rsidRPr="00AE4D07">
          <w:rPr>
            <w:rFonts w:eastAsiaTheme="minorHAnsi"/>
            <w:sz w:val="28"/>
            <w:szCs w:val="28"/>
            <w:lang w:eastAsia="en-US"/>
          </w:rPr>
          <w:t>http://www.shkod-kerch.ru/?page_id=5</w:t>
        </w:r>
      </w:hyperlink>
      <w:r w:rsidRPr="00AE4D07">
        <w:rPr>
          <w:rFonts w:eastAsiaTheme="minorHAnsi"/>
          <w:sz w:val="28"/>
          <w:szCs w:val="28"/>
          <w:lang w:eastAsia="en-US"/>
        </w:rPr>
        <w:t xml:space="preserve"> ,  Электронный журнал</w:t>
      </w:r>
      <w:proofErr w:type="gramStart"/>
      <w:r w:rsidRPr="00AE4D07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AE4D07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Pr="00AE4D07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AE4D07">
        <w:rPr>
          <w:rFonts w:eastAsiaTheme="minorHAnsi"/>
          <w:sz w:val="28"/>
          <w:szCs w:val="28"/>
          <w:lang w:eastAsia="en-US"/>
        </w:rPr>
        <w:t xml:space="preserve"> 08.30 до 16.00)</w:t>
      </w:r>
    </w:p>
    <w:p w:rsidR="00E45D83" w:rsidRPr="00AE4D07" w:rsidRDefault="00E45D83" w:rsidP="00AE4D07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D83" w:rsidRDefault="00E45D83" w:rsidP="0068685E">
      <w:pPr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</w:p>
    <w:p w:rsidR="00E00545" w:rsidRDefault="00E00545" w:rsidP="00E0054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</w:p>
    <w:p w:rsidR="00E00545" w:rsidRDefault="00E00545" w:rsidP="00E0054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</w:p>
    <w:p w:rsidR="00E00545" w:rsidRDefault="00E00545" w:rsidP="00E0054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</w:p>
    <w:sectPr w:rsidR="00E00545" w:rsidSect="00E45D83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5555AB"/>
    <w:rsid w:val="00016AEE"/>
    <w:rsid w:val="000358D2"/>
    <w:rsid w:val="000D1BC8"/>
    <w:rsid w:val="000E3208"/>
    <w:rsid w:val="001A11B6"/>
    <w:rsid w:val="001D38AA"/>
    <w:rsid w:val="00206A8D"/>
    <w:rsid w:val="00213DA5"/>
    <w:rsid w:val="002A28EE"/>
    <w:rsid w:val="00315E34"/>
    <w:rsid w:val="003960E1"/>
    <w:rsid w:val="003E17D3"/>
    <w:rsid w:val="004764EF"/>
    <w:rsid w:val="00494D10"/>
    <w:rsid w:val="004A6B02"/>
    <w:rsid w:val="004C4DA8"/>
    <w:rsid w:val="00514A2F"/>
    <w:rsid w:val="00536C1A"/>
    <w:rsid w:val="00542DD5"/>
    <w:rsid w:val="005555AB"/>
    <w:rsid w:val="00673905"/>
    <w:rsid w:val="0068685E"/>
    <w:rsid w:val="00736A03"/>
    <w:rsid w:val="007929EA"/>
    <w:rsid w:val="00801135"/>
    <w:rsid w:val="008072E2"/>
    <w:rsid w:val="008378C4"/>
    <w:rsid w:val="009757FE"/>
    <w:rsid w:val="009A20B9"/>
    <w:rsid w:val="00A36EFC"/>
    <w:rsid w:val="00A500BF"/>
    <w:rsid w:val="00AE4D07"/>
    <w:rsid w:val="00B83419"/>
    <w:rsid w:val="00BA71D6"/>
    <w:rsid w:val="00C05046"/>
    <w:rsid w:val="00C11148"/>
    <w:rsid w:val="00CC1873"/>
    <w:rsid w:val="00CD5628"/>
    <w:rsid w:val="00D04AD2"/>
    <w:rsid w:val="00D12ADD"/>
    <w:rsid w:val="00D81D95"/>
    <w:rsid w:val="00E00545"/>
    <w:rsid w:val="00E0675F"/>
    <w:rsid w:val="00E45D83"/>
    <w:rsid w:val="00E4652A"/>
    <w:rsid w:val="00E516F8"/>
    <w:rsid w:val="00E60BAD"/>
    <w:rsid w:val="00EB421D"/>
    <w:rsid w:val="00EC5387"/>
    <w:rsid w:val="00EF2A19"/>
    <w:rsid w:val="00EF6936"/>
    <w:rsid w:val="00F22A76"/>
    <w:rsid w:val="00F8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8D"/>
  </w:style>
  <w:style w:type="paragraph" w:styleId="1">
    <w:name w:val="heading 1"/>
    <w:basedOn w:val="a"/>
    <w:link w:val="10"/>
    <w:uiPriority w:val="9"/>
    <w:qFormat/>
    <w:rsid w:val="0055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5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55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kes-count-minimalcount">
    <w:name w:val="likes-count-minimal__count"/>
    <w:basedOn w:val="a0"/>
    <w:rsid w:val="005555AB"/>
  </w:style>
  <w:style w:type="character" w:customStyle="1" w:styleId="article-statdate">
    <w:name w:val="article-stat__date"/>
    <w:basedOn w:val="a0"/>
    <w:rsid w:val="005555AB"/>
  </w:style>
  <w:style w:type="character" w:customStyle="1" w:styleId="article-statcount">
    <w:name w:val="article-stat__count"/>
    <w:basedOn w:val="a0"/>
    <w:rsid w:val="005555AB"/>
  </w:style>
  <w:style w:type="character" w:customStyle="1" w:styleId="article-stat-tipvalue">
    <w:name w:val="article-stat-tip__value"/>
    <w:basedOn w:val="a0"/>
    <w:rsid w:val="005555AB"/>
  </w:style>
  <w:style w:type="paragraph" w:customStyle="1" w:styleId="article-renderblock">
    <w:name w:val="article-render__block"/>
    <w:basedOn w:val="a"/>
    <w:rsid w:val="005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A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05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0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5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3893">
                              <w:marLeft w:val="64"/>
                              <w:marRight w:val="0"/>
                              <w:marTop w:val="1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87873">
                          <w:marLeft w:val="0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21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0" w:color="000000"/>
                                                    <w:left w:val="single" w:sz="8" w:space="2" w:color="000000"/>
                                                    <w:bottom w:val="single" w:sz="8" w:space="0" w:color="000000"/>
                                                    <w:right w:val="single" w:sz="8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0430">
                              <w:marLeft w:val="0"/>
                              <w:marRight w:val="0"/>
                              <w:marTop w:val="85"/>
                              <w:marBottom w:val="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08720">
              <w:marLeft w:val="0"/>
              <w:marRight w:val="0"/>
              <w:marTop w:val="0"/>
              <w:marBottom w:val="2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620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65609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6090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8982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8900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kod-kerch.ru/?page_id=5" TargetMode="External"/><Relationship Id="rId4" Type="http://schemas.openxmlformats.org/officeDocument/2006/relationships/hyperlink" Target="http://eljur.ru/pdf/instr/instr_eljur_dnevni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2020-03-24T06:00:00Z</cp:lastPrinted>
  <dcterms:created xsi:type="dcterms:W3CDTF">2020-03-24T06:40:00Z</dcterms:created>
  <dcterms:modified xsi:type="dcterms:W3CDTF">2020-03-24T06:40:00Z</dcterms:modified>
</cp:coreProperties>
</file>